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9F" w:rsidRDefault="0012029F">
      <w:pPr>
        <w:rPr>
          <w:vanish/>
        </w:rPr>
      </w:pPr>
    </w:p>
    <w:tbl>
      <w:tblPr>
        <w:tblW w:w="9638" w:type="dxa"/>
        <w:tblLayout w:type="fixed"/>
        <w:tblCellMar>
          <w:left w:w="10" w:type="dxa"/>
          <w:right w:w="10" w:type="dxa"/>
        </w:tblCellMar>
        <w:tblLook w:val="04A0" w:firstRow="1" w:lastRow="0" w:firstColumn="1" w:lastColumn="0" w:noHBand="0" w:noVBand="1"/>
      </w:tblPr>
      <w:tblGrid>
        <w:gridCol w:w="3173"/>
        <w:gridCol w:w="5329"/>
        <w:gridCol w:w="1136"/>
      </w:tblGrid>
      <w:tr w:rsidR="00FA0068">
        <w:tc>
          <w:tcPr>
            <w:tcW w:w="317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A0068" w:rsidRDefault="00CC1789">
            <w:pPr>
              <w:pStyle w:val="TableContents"/>
              <w:jc w:val="center"/>
            </w:pPr>
            <w:r w:rsidRPr="006C3AAB">
              <w:rPr>
                <w:b/>
                <w:color w:val="C00000"/>
                <w:szCs w:val="22"/>
              </w:rPr>
              <w:t>IMS</w:t>
            </w:r>
            <w:r w:rsidRPr="006C3AAB">
              <w:rPr>
                <w:b/>
                <w:szCs w:val="22"/>
              </w:rPr>
              <w:t xml:space="preserve"> Services</w:t>
            </w:r>
            <w:r>
              <w:rPr>
                <w:b/>
                <w:szCs w:val="22"/>
              </w:rPr>
              <w:t xml:space="preserve"> Vorlage</w:t>
            </w:r>
          </w:p>
        </w:tc>
        <w:tc>
          <w:tcPr>
            <w:tcW w:w="646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0068" w:rsidRDefault="00CC1789" w:rsidP="00CC1789">
            <w:pPr>
              <w:pStyle w:val="TableContents"/>
              <w:jc w:val="right"/>
              <w:rPr>
                <w:color w:val="FFFF00"/>
                <w:szCs w:val="22"/>
                <w:shd w:val="clear" w:color="auto" w:fill="FF0000"/>
                <w:lang w:eastAsia="zh-CN" w:bidi="ar-SA"/>
              </w:rPr>
            </w:pPr>
            <w:r w:rsidRPr="00D87066">
              <w:rPr>
                <w:szCs w:val="22"/>
                <w:highlight w:val="lightGray"/>
                <w:shd w:val="clear" w:color="auto" w:fill="FF0000"/>
                <w:lang w:eastAsia="zh-CN" w:bidi="ar-SA"/>
              </w:rPr>
              <w:t xml:space="preserve">Arbeitsschutzorganisation Ordner 1 Register </w:t>
            </w:r>
            <w:r w:rsidR="00AB7AF5">
              <w:rPr>
                <w:szCs w:val="22"/>
                <w:highlight w:val="lightGray"/>
                <w:shd w:val="clear" w:color="auto" w:fill="FF0000"/>
                <w:lang w:eastAsia="zh-CN" w:bidi="ar-SA"/>
              </w:rPr>
              <w:t>6</w:t>
            </w:r>
          </w:p>
        </w:tc>
      </w:tr>
      <w:tr w:rsidR="00FA0068">
        <w:tc>
          <w:tcPr>
            <w:tcW w:w="3173"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2029F" w:rsidRDefault="0012029F"/>
        </w:tc>
        <w:tc>
          <w:tcPr>
            <w:tcW w:w="5329" w:type="dxa"/>
            <w:tcBorders>
              <w:left w:val="single" w:sz="2" w:space="0" w:color="000000"/>
              <w:bottom w:val="single" w:sz="2" w:space="0" w:color="000000"/>
            </w:tcBorders>
            <w:tcMar>
              <w:top w:w="55" w:type="dxa"/>
              <w:left w:w="55" w:type="dxa"/>
              <w:bottom w:w="55" w:type="dxa"/>
              <w:right w:w="55" w:type="dxa"/>
            </w:tcMar>
            <w:vAlign w:val="center"/>
          </w:tcPr>
          <w:p w:rsidR="00FA0068" w:rsidRDefault="00AB7AF5">
            <w:pPr>
              <w:pStyle w:val="TableContents"/>
              <w:jc w:val="center"/>
            </w:pPr>
            <w:r>
              <w:t>Berechnungsblatt</w:t>
            </w:r>
          </w:p>
          <w:p w:rsidR="00FA0068" w:rsidRDefault="00AB7AF5">
            <w:pPr>
              <w:pStyle w:val="TableContents"/>
              <w:jc w:val="center"/>
            </w:pPr>
            <w:r>
              <w:t>Lastenhandhabungsverordnung</w:t>
            </w: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FA0068" w:rsidRDefault="00FA0068">
            <w:pPr>
              <w:pStyle w:val="TableContents"/>
            </w:pPr>
          </w:p>
        </w:tc>
      </w:tr>
    </w:tbl>
    <w:p w:rsidR="00FA0068" w:rsidRDefault="00FA0068" w:rsidP="00705F81"/>
    <w:tbl>
      <w:tblPr>
        <w:tblStyle w:val="Tabellenraster"/>
        <w:tblW w:w="9634" w:type="dxa"/>
        <w:tblLook w:val="04A0" w:firstRow="1" w:lastRow="0" w:firstColumn="1" w:lastColumn="0" w:noHBand="0" w:noVBand="1"/>
      </w:tblPr>
      <w:tblGrid>
        <w:gridCol w:w="3152"/>
        <w:gridCol w:w="6482"/>
      </w:tblGrid>
      <w:tr w:rsidR="00FA7A04" w:rsidRPr="00FA7A04" w:rsidTr="00FA7A04">
        <w:tc>
          <w:tcPr>
            <w:tcW w:w="3152" w:type="dxa"/>
          </w:tcPr>
          <w:p w:rsidR="00FA7A04" w:rsidRPr="00FA7A04" w:rsidRDefault="00FA7A04" w:rsidP="00FA7A04">
            <w:pPr>
              <w:contextualSpacing/>
              <w:rPr>
                <w:rFonts w:ascii="Arial" w:hAnsi="Arial" w:cs="Arial"/>
                <w:sz w:val="24"/>
                <w:szCs w:val="24"/>
              </w:rPr>
            </w:pPr>
            <w:r w:rsidRPr="00FA7A04">
              <w:rPr>
                <w:rFonts w:ascii="Arial" w:hAnsi="Arial" w:cs="Arial"/>
                <w:sz w:val="24"/>
                <w:szCs w:val="24"/>
              </w:rPr>
              <w:t>Unternehmensbezeichnung</w:t>
            </w:r>
          </w:p>
        </w:tc>
        <w:tc>
          <w:tcPr>
            <w:tcW w:w="6482" w:type="dxa"/>
          </w:tcPr>
          <w:p w:rsidR="00FA7A04" w:rsidRPr="00FA7A04" w:rsidRDefault="00FA7A04" w:rsidP="00FA7A04">
            <w:pPr>
              <w:rPr>
                <w:rFonts w:cs="Arial"/>
                <w:sz w:val="24"/>
                <w:szCs w:val="24"/>
              </w:rPr>
            </w:pPr>
          </w:p>
        </w:tc>
      </w:tr>
      <w:tr w:rsidR="00FA7A04" w:rsidRPr="00FA7A04" w:rsidTr="00FA7A04">
        <w:tc>
          <w:tcPr>
            <w:tcW w:w="3152" w:type="dxa"/>
          </w:tcPr>
          <w:p w:rsidR="00FA7A04" w:rsidRPr="00FA7A04" w:rsidRDefault="00FA7A04" w:rsidP="00FA7A04">
            <w:pPr>
              <w:jc w:val="right"/>
              <w:rPr>
                <w:rFonts w:ascii="Arial" w:hAnsi="Arial" w:cs="Arial"/>
                <w:sz w:val="24"/>
                <w:szCs w:val="24"/>
              </w:rPr>
            </w:pPr>
            <w:r w:rsidRPr="00FA7A04">
              <w:rPr>
                <w:rFonts w:ascii="Arial" w:hAnsi="Arial" w:cs="Arial"/>
                <w:sz w:val="24"/>
                <w:szCs w:val="24"/>
              </w:rPr>
              <w:t>Postleitzahl</w:t>
            </w:r>
          </w:p>
        </w:tc>
        <w:tc>
          <w:tcPr>
            <w:tcW w:w="6482" w:type="dxa"/>
          </w:tcPr>
          <w:p w:rsidR="00FA7A04" w:rsidRPr="00FA7A04" w:rsidRDefault="00FA7A04" w:rsidP="00FA7A04">
            <w:pPr>
              <w:rPr>
                <w:rFonts w:cs="Arial"/>
                <w:sz w:val="24"/>
                <w:szCs w:val="24"/>
              </w:rPr>
            </w:pPr>
          </w:p>
        </w:tc>
      </w:tr>
      <w:tr w:rsidR="00FA7A04" w:rsidRPr="00FA7A04" w:rsidTr="00FA7A04">
        <w:tc>
          <w:tcPr>
            <w:tcW w:w="3152" w:type="dxa"/>
          </w:tcPr>
          <w:p w:rsidR="00FA7A04" w:rsidRPr="00FA7A04" w:rsidRDefault="00FA7A04" w:rsidP="00FA7A04">
            <w:pPr>
              <w:jc w:val="right"/>
              <w:rPr>
                <w:rFonts w:ascii="Arial" w:hAnsi="Arial" w:cs="Arial"/>
                <w:sz w:val="24"/>
                <w:szCs w:val="24"/>
              </w:rPr>
            </w:pPr>
            <w:r w:rsidRPr="00FA7A04">
              <w:rPr>
                <w:rFonts w:ascii="Arial" w:hAnsi="Arial" w:cs="Arial"/>
                <w:sz w:val="24"/>
                <w:szCs w:val="24"/>
              </w:rPr>
              <w:t>Ortsbezeichnung</w:t>
            </w:r>
          </w:p>
        </w:tc>
        <w:tc>
          <w:tcPr>
            <w:tcW w:w="6482" w:type="dxa"/>
          </w:tcPr>
          <w:p w:rsidR="00FA7A04" w:rsidRPr="00FA7A04" w:rsidRDefault="00FA7A04" w:rsidP="00FA7A04">
            <w:pPr>
              <w:rPr>
                <w:rFonts w:cs="Arial"/>
                <w:sz w:val="24"/>
                <w:szCs w:val="24"/>
              </w:rPr>
            </w:pPr>
          </w:p>
        </w:tc>
      </w:tr>
      <w:tr w:rsidR="00FA7A04" w:rsidRPr="00FA7A04" w:rsidTr="00FA7A04">
        <w:tc>
          <w:tcPr>
            <w:tcW w:w="3152" w:type="dxa"/>
          </w:tcPr>
          <w:p w:rsidR="00FA7A04" w:rsidRPr="00FA7A04" w:rsidRDefault="00FA7A04" w:rsidP="00FA7A04">
            <w:pPr>
              <w:jc w:val="right"/>
              <w:rPr>
                <w:rFonts w:ascii="Arial" w:hAnsi="Arial" w:cs="Arial"/>
                <w:sz w:val="24"/>
                <w:szCs w:val="24"/>
              </w:rPr>
            </w:pPr>
            <w:r w:rsidRPr="00FA7A04">
              <w:rPr>
                <w:rFonts w:ascii="Arial" w:hAnsi="Arial" w:cs="Arial"/>
                <w:sz w:val="24"/>
                <w:szCs w:val="24"/>
              </w:rPr>
              <w:t>Straße</w:t>
            </w:r>
          </w:p>
        </w:tc>
        <w:tc>
          <w:tcPr>
            <w:tcW w:w="6482" w:type="dxa"/>
          </w:tcPr>
          <w:p w:rsidR="00FA7A04" w:rsidRPr="00FA7A04" w:rsidRDefault="00FA7A04" w:rsidP="00FA7A04">
            <w:pPr>
              <w:rPr>
                <w:rFonts w:cs="Arial"/>
                <w:sz w:val="24"/>
                <w:szCs w:val="24"/>
              </w:rPr>
            </w:pPr>
          </w:p>
        </w:tc>
      </w:tr>
      <w:tr w:rsidR="00FA7A04" w:rsidRPr="00FA7A04" w:rsidTr="00FA7A04">
        <w:tc>
          <w:tcPr>
            <w:tcW w:w="3152" w:type="dxa"/>
          </w:tcPr>
          <w:p w:rsidR="00FA7A04" w:rsidRPr="00FA7A04" w:rsidRDefault="00FA7A04" w:rsidP="00FA7A04">
            <w:pPr>
              <w:jc w:val="right"/>
              <w:rPr>
                <w:rFonts w:ascii="Arial" w:hAnsi="Arial" w:cs="Arial"/>
                <w:sz w:val="24"/>
                <w:szCs w:val="24"/>
              </w:rPr>
            </w:pPr>
            <w:r w:rsidRPr="00FA7A04">
              <w:rPr>
                <w:rFonts w:ascii="Arial" w:hAnsi="Arial" w:cs="Arial"/>
                <w:sz w:val="24"/>
                <w:szCs w:val="24"/>
              </w:rPr>
              <w:t>Hausnummer</w:t>
            </w:r>
          </w:p>
        </w:tc>
        <w:tc>
          <w:tcPr>
            <w:tcW w:w="6482" w:type="dxa"/>
          </w:tcPr>
          <w:p w:rsidR="00FA7A04" w:rsidRPr="00FA7A04" w:rsidRDefault="00FA7A04" w:rsidP="00FA7A04">
            <w:pPr>
              <w:rPr>
                <w:rFonts w:cs="Arial"/>
                <w:sz w:val="24"/>
                <w:szCs w:val="24"/>
              </w:rPr>
            </w:pPr>
          </w:p>
        </w:tc>
      </w:tr>
      <w:tr w:rsidR="00FA7A04" w:rsidRPr="00FA7A04" w:rsidTr="00FA7A04">
        <w:tc>
          <w:tcPr>
            <w:tcW w:w="3152" w:type="dxa"/>
          </w:tcPr>
          <w:p w:rsidR="00FA7A04" w:rsidRPr="00FA7A04" w:rsidRDefault="00FA7A04" w:rsidP="00FA7A04">
            <w:pPr>
              <w:jc w:val="right"/>
              <w:rPr>
                <w:rFonts w:ascii="Arial" w:hAnsi="Arial" w:cs="Arial"/>
                <w:sz w:val="24"/>
                <w:szCs w:val="24"/>
              </w:rPr>
            </w:pPr>
            <w:r>
              <w:rPr>
                <w:rFonts w:ascii="Arial" w:hAnsi="Arial" w:cs="Arial"/>
                <w:sz w:val="24"/>
                <w:szCs w:val="24"/>
              </w:rPr>
              <w:t xml:space="preserve">Bearbeiter </w:t>
            </w:r>
            <w:r w:rsidRPr="00FA7A04">
              <w:rPr>
                <w:rFonts w:ascii="Arial" w:hAnsi="Arial" w:cs="Arial"/>
                <w:sz w:val="24"/>
                <w:szCs w:val="24"/>
              </w:rPr>
              <w:t>Name, Vorname</w:t>
            </w:r>
          </w:p>
        </w:tc>
        <w:tc>
          <w:tcPr>
            <w:tcW w:w="6482" w:type="dxa"/>
          </w:tcPr>
          <w:p w:rsidR="00FA7A04" w:rsidRPr="00FA7A04" w:rsidRDefault="00FA7A04" w:rsidP="00FA7A04">
            <w:pPr>
              <w:rPr>
                <w:rFonts w:cs="Arial"/>
                <w:sz w:val="24"/>
                <w:szCs w:val="24"/>
              </w:rPr>
            </w:pPr>
          </w:p>
        </w:tc>
      </w:tr>
      <w:tr w:rsidR="00FA7A04" w:rsidRPr="00FA7A04" w:rsidTr="00FA7A04">
        <w:tc>
          <w:tcPr>
            <w:tcW w:w="3152" w:type="dxa"/>
          </w:tcPr>
          <w:p w:rsidR="00FA7A04" w:rsidRPr="00FA7A04" w:rsidRDefault="00FA7A04" w:rsidP="00FA7A04">
            <w:pPr>
              <w:jc w:val="right"/>
              <w:rPr>
                <w:rFonts w:ascii="Arial" w:hAnsi="Arial" w:cs="Arial"/>
                <w:sz w:val="24"/>
                <w:szCs w:val="24"/>
              </w:rPr>
            </w:pPr>
            <w:r w:rsidRPr="00FA7A04">
              <w:rPr>
                <w:rFonts w:ascii="Arial" w:hAnsi="Arial" w:cs="Arial"/>
                <w:sz w:val="24"/>
                <w:szCs w:val="24"/>
              </w:rPr>
              <w:t>Telefonnummer</w:t>
            </w:r>
          </w:p>
        </w:tc>
        <w:tc>
          <w:tcPr>
            <w:tcW w:w="6482" w:type="dxa"/>
          </w:tcPr>
          <w:p w:rsidR="00FA7A04" w:rsidRPr="00FA7A04" w:rsidRDefault="00FA7A04" w:rsidP="00FA7A04">
            <w:pPr>
              <w:rPr>
                <w:rFonts w:cs="Arial"/>
                <w:sz w:val="24"/>
                <w:szCs w:val="24"/>
              </w:rPr>
            </w:pPr>
          </w:p>
        </w:tc>
      </w:tr>
      <w:tr w:rsidR="00FA7A04" w:rsidRPr="00FA7A04" w:rsidTr="00FA7A04">
        <w:tc>
          <w:tcPr>
            <w:tcW w:w="3152" w:type="dxa"/>
          </w:tcPr>
          <w:p w:rsidR="00FA7A04" w:rsidRPr="00FA7A04" w:rsidRDefault="00FA7A04" w:rsidP="00FA7A04">
            <w:pPr>
              <w:jc w:val="right"/>
              <w:rPr>
                <w:rFonts w:ascii="Arial" w:hAnsi="Arial" w:cs="Arial"/>
                <w:sz w:val="24"/>
                <w:szCs w:val="24"/>
              </w:rPr>
            </w:pPr>
            <w:r w:rsidRPr="00FA7A04">
              <w:rPr>
                <w:rFonts w:ascii="Arial" w:hAnsi="Arial" w:cs="Arial"/>
                <w:sz w:val="24"/>
                <w:szCs w:val="24"/>
              </w:rPr>
              <w:t>Mailadresse</w:t>
            </w:r>
          </w:p>
        </w:tc>
        <w:tc>
          <w:tcPr>
            <w:tcW w:w="6482" w:type="dxa"/>
          </w:tcPr>
          <w:p w:rsidR="00FA7A04" w:rsidRPr="00FA7A04" w:rsidRDefault="00FA7A04" w:rsidP="00FA7A04">
            <w:pPr>
              <w:rPr>
                <w:rFonts w:cs="Arial"/>
                <w:sz w:val="24"/>
                <w:szCs w:val="24"/>
              </w:rPr>
            </w:pPr>
          </w:p>
        </w:tc>
      </w:tr>
      <w:tr w:rsidR="00FA7A04" w:rsidRPr="00FA7A04" w:rsidTr="00FA7A04">
        <w:tc>
          <w:tcPr>
            <w:tcW w:w="3152" w:type="dxa"/>
          </w:tcPr>
          <w:p w:rsidR="00FA7A04" w:rsidRPr="00FA7A04" w:rsidRDefault="00FA7A04" w:rsidP="00FA7A04">
            <w:pPr>
              <w:jc w:val="right"/>
              <w:rPr>
                <w:rFonts w:ascii="Arial" w:hAnsi="Arial" w:cs="Arial"/>
                <w:sz w:val="24"/>
                <w:szCs w:val="24"/>
              </w:rPr>
            </w:pPr>
            <w:r w:rsidRPr="00FA7A04">
              <w:rPr>
                <w:rFonts w:ascii="Arial" w:hAnsi="Arial" w:cs="Arial"/>
                <w:sz w:val="24"/>
                <w:szCs w:val="24"/>
              </w:rPr>
              <w:t>Datum</w:t>
            </w:r>
          </w:p>
        </w:tc>
        <w:tc>
          <w:tcPr>
            <w:tcW w:w="6482" w:type="dxa"/>
          </w:tcPr>
          <w:p w:rsidR="00FA7A04" w:rsidRPr="00FA7A04" w:rsidRDefault="00FA7A04" w:rsidP="00FA7A04">
            <w:pPr>
              <w:rPr>
                <w:rFonts w:cs="Arial"/>
                <w:sz w:val="24"/>
                <w:szCs w:val="24"/>
              </w:rPr>
            </w:pPr>
          </w:p>
        </w:tc>
      </w:tr>
    </w:tbl>
    <w:p w:rsidR="00AB7AF5" w:rsidRDefault="00AB7AF5" w:rsidP="00705F81"/>
    <w:tbl>
      <w:tblPr>
        <w:tblStyle w:val="Tabellenraster"/>
        <w:tblW w:w="0" w:type="auto"/>
        <w:tblLook w:val="04A0" w:firstRow="1" w:lastRow="0" w:firstColumn="1" w:lastColumn="0" w:noHBand="0" w:noVBand="1"/>
      </w:tblPr>
      <w:tblGrid>
        <w:gridCol w:w="421"/>
        <w:gridCol w:w="2787"/>
        <w:gridCol w:w="473"/>
        <w:gridCol w:w="2737"/>
        <w:gridCol w:w="381"/>
        <w:gridCol w:w="2829"/>
      </w:tblGrid>
      <w:tr w:rsidR="00FA7A04" w:rsidRPr="00E91EA9" w:rsidTr="00FA7A04">
        <w:tc>
          <w:tcPr>
            <w:tcW w:w="9628" w:type="dxa"/>
            <w:gridSpan w:val="6"/>
          </w:tcPr>
          <w:p w:rsidR="00FA7A04" w:rsidRPr="00E91EA9" w:rsidRDefault="00FA7A04" w:rsidP="00E91EA9">
            <w:pPr>
              <w:pStyle w:val="Listenabsatz"/>
              <w:numPr>
                <w:ilvl w:val="0"/>
                <w:numId w:val="22"/>
              </w:numPr>
              <w:rPr>
                <w:rFonts w:ascii="Arial" w:hAnsi="Arial" w:cs="Arial"/>
                <w:sz w:val="24"/>
                <w:szCs w:val="24"/>
              </w:rPr>
            </w:pPr>
            <w:r w:rsidRPr="00E91EA9">
              <w:rPr>
                <w:rFonts w:ascii="Arial" w:hAnsi="Arial" w:cs="Arial"/>
                <w:sz w:val="24"/>
                <w:szCs w:val="24"/>
              </w:rPr>
              <w:t>Beschreibung der Tätigkeit</w:t>
            </w:r>
            <w:r w:rsidR="00E91EA9" w:rsidRPr="00E91EA9">
              <w:rPr>
                <w:rFonts w:ascii="Arial" w:hAnsi="Arial" w:cs="Arial"/>
                <w:sz w:val="24"/>
                <w:szCs w:val="24"/>
              </w:rPr>
              <w:t xml:space="preserve"> / Berufsgruppe</w:t>
            </w:r>
          </w:p>
        </w:tc>
      </w:tr>
      <w:tr w:rsidR="00FA7A04" w:rsidRPr="00E91EA9" w:rsidTr="00FA7A04">
        <w:tc>
          <w:tcPr>
            <w:tcW w:w="9628" w:type="dxa"/>
            <w:gridSpan w:val="6"/>
          </w:tcPr>
          <w:p w:rsidR="00FA7A04" w:rsidRPr="00E91EA9" w:rsidRDefault="00FA7A04" w:rsidP="00705F81">
            <w:pPr>
              <w:rPr>
                <w:rFonts w:ascii="Arial" w:hAnsi="Arial" w:cs="Arial"/>
                <w:sz w:val="24"/>
                <w:szCs w:val="24"/>
              </w:rPr>
            </w:pPr>
          </w:p>
        </w:tc>
      </w:tr>
      <w:tr w:rsidR="00E91EA9" w:rsidRPr="00E91EA9" w:rsidTr="0080482C">
        <w:tc>
          <w:tcPr>
            <w:tcW w:w="9628" w:type="dxa"/>
            <w:gridSpan w:val="6"/>
          </w:tcPr>
          <w:p w:rsidR="00E91EA9" w:rsidRPr="00E91EA9" w:rsidRDefault="00E91EA9" w:rsidP="00E91EA9">
            <w:pPr>
              <w:pStyle w:val="Listenabsatz"/>
              <w:numPr>
                <w:ilvl w:val="0"/>
                <w:numId w:val="22"/>
              </w:numPr>
              <w:rPr>
                <w:rFonts w:ascii="Arial" w:hAnsi="Arial" w:cs="Arial"/>
                <w:sz w:val="24"/>
                <w:szCs w:val="24"/>
              </w:rPr>
            </w:pPr>
            <w:r w:rsidRPr="00E91EA9">
              <w:rPr>
                <w:rFonts w:ascii="Arial" w:hAnsi="Arial" w:cs="Arial"/>
                <w:sz w:val="24"/>
                <w:szCs w:val="24"/>
              </w:rPr>
              <w:t>Ermittlung der Lastgewichte</w:t>
            </w:r>
          </w:p>
        </w:tc>
      </w:tr>
      <w:tr w:rsidR="00E91EA9" w:rsidRPr="00E91EA9" w:rsidTr="0080482C">
        <w:tc>
          <w:tcPr>
            <w:tcW w:w="9628" w:type="dxa"/>
            <w:gridSpan w:val="6"/>
          </w:tcPr>
          <w:p w:rsidR="00E91EA9" w:rsidRPr="00E91EA9" w:rsidRDefault="00E91EA9" w:rsidP="00E91EA9">
            <w:pPr>
              <w:jc w:val="both"/>
              <w:rPr>
                <w:rFonts w:ascii="Arial" w:hAnsi="Arial" w:cs="Arial"/>
                <w:sz w:val="24"/>
                <w:szCs w:val="24"/>
              </w:rPr>
            </w:pPr>
            <w:r>
              <w:rPr>
                <w:rFonts w:ascii="Arial" w:hAnsi="Arial" w:cs="Arial"/>
                <w:sz w:val="24"/>
                <w:szCs w:val="24"/>
              </w:rPr>
              <w:t>Zur Ermittlung der Lastgewichte muss ermittelt werden welche Lasten bei der Tätigkeit, oder Ausübung der Beruflichen Tätigkeit bewegt werden müssen. Dabei ist von der höchsten Last, ohne Verwendung von Hilfsmitteln auszugehen.</w:t>
            </w:r>
          </w:p>
        </w:tc>
      </w:tr>
      <w:tr w:rsidR="00040B95" w:rsidRPr="00040B95" w:rsidTr="00040B95">
        <w:tc>
          <w:tcPr>
            <w:tcW w:w="421" w:type="dxa"/>
          </w:tcPr>
          <w:p w:rsidR="00040B95" w:rsidRPr="00040B95" w:rsidRDefault="00040B95" w:rsidP="00705F81">
            <w:pPr>
              <w:rPr>
                <w:rFonts w:ascii="Arial" w:hAnsi="Arial" w:cs="Arial"/>
                <w:sz w:val="24"/>
                <w:szCs w:val="24"/>
              </w:rPr>
            </w:pPr>
          </w:p>
        </w:tc>
        <w:tc>
          <w:tcPr>
            <w:tcW w:w="2787" w:type="dxa"/>
          </w:tcPr>
          <w:p w:rsidR="00040B95" w:rsidRPr="00040B95" w:rsidRDefault="00040B95" w:rsidP="00705F81">
            <w:pPr>
              <w:rPr>
                <w:rFonts w:ascii="Arial" w:hAnsi="Arial" w:cs="Arial"/>
                <w:sz w:val="24"/>
                <w:szCs w:val="24"/>
              </w:rPr>
            </w:pPr>
            <w:r>
              <w:rPr>
                <w:rFonts w:ascii="Arial" w:hAnsi="Arial" w:cs="Arial"/>
                <w:sz w:val="24"/>
                <w:szCs w:val="24"/>
              </w:rPr>
              <w:t xml:space="preserve">Weniger als </w:t>
            </w:r>
            <w:r w:rsidRPr="00040B95">
              <w:rPr>
                <w:rFonts w:ascii="Arial" w:hAnsi="Arial" w:cs="Arial"/>
                <w:sz w:val="24"/>
                <w:szCs w:val="24"/>
              </w:rPr>
              <w:t>5 KG</w:t>
            </w:r>
          </w:p>
        </w:tc>
        <w:tc>
          <w:tcPr>
            <w:tcW w:w="473" w:type="dxa"/>
          </w:tcPr>
          <w:p w:rsidR="00040B95" w:rsidRPr="00040B95" w:rsidRDefault="00040B95" w:rsidP="00705F81">
            <w:pPr>
              <w:rPr>
                <w:rFonts w:ascii="Arial" w:hAnsi="Arial" w:cs="Arial"/>
                <w:sz w:val="24"/>
                <w:szCs w:val="24"/>
              </w:rPr>
            </w:pPr>
          </w:p>
        </w:tc>
        <w:tc>
          <w:tcPr>
            <w:tcW w:w="2737" w:type="dxa"/>
          </w:tcPr>
          <w:p w:rsidR="00040B95" w:rsidRPr="00040B95" w:rsidRDefault="00040B95" w:rsidP="00705F81">
            <w:pPr>
              <w:rPr>
                <w:rFonts w:ascii="Arial" w:hAnsi="Arial" w:cs="Arial"/>
                <w:sz w:val="24"/>
                <w:szCs w:val="24"/>
              </w:rPr>
            </w:pPr>
            <w:r>
              <w:rPr>
                <w:rFonts w:ascii="Arial" w:hAnsi="Arial" w:cs="Arial"/>
                <w:sz w:val="24"/>
                <w:szCs w:val="24"/>
              </w:rPr>
              <w:t>Weniger als 10 KG</w:t>
            </w:r>
          </w:p>
        </w:tc>
        <w:tc>
          <w:tcPr>
            <w:tcW w:w="381" w:type="dxa"/>
          </w:tcPr>
          <w:p w:rsidR="00040B95" w:rsidRPr="00040B95" w:rsidRDefault="00040B95" w:rsidP="00705F81">
            <w:pPr>
              <w:rPr>
                <w:rFonts w:ascii="Arial" w:hAnsi="Arial" w:cs="Arial"/>
                <w:sz w:val="24"/>
                <w:szCs w:val="24"/>
              </w:rPr>
            </w:pPr>
          </w:p>
        </w:tc>
        <w:tc>
          <w:tcPr>
            <w:tcW w:w="2829" w:type="dxa"/>
          </w:tcPr>
          <w:p w:rsidR="00040B95" w:rsidRPr="00040B95" w:rsidRDefault="00040B95" w:rsidP="00705F81">
            <w:pPr>
              <w:rPr>
                <w:rFonts w:ascii="Arial" w:hAnsi="Arial" w:cs="Arial"/>
                <w:sz w:val="24"/>
                <w:szCs w:val="24"/>
              </w:rPr>
            </w:pPr>
            <w:r>
              <w:rPr>
                <w:rFonts w:ascii="Arial" w:hAnsi="Arial" w:cs="Arial"/>
                <w:sz w:val="24"/>
                <w:szCs w:val="24"/>
              </w:rPr>
              <w:t>5 bis 10 KG</w:t>
            </w:r>
          </w:p>
        </w:tc>
      </w:tr>
      <w:tr w:rsidR="00040B95" w:rsidRPr="00040B95" w:rsidTr="00040B95">
        <w:tc>
          <w:tcPr>
            <w:tcW w:w="421" w:type="dxa"/>
          </w:tcPr>
          <w:p w:rsidR="00040B95" w:rsidRPr="00040B95" w:rsidRDefault="00040B95" w:rsidP="00705F81">
            <w:pPr>
              <w:rPr>
                <w:rFonts w:ascii="Arial" w:hAnsi="Arial" w:cs="Arial"/>
                <w:sz w:val="24"/>
                <w:szCs w:val="24"/>
              </w:rPr>
            </w:pPr>
          </w:p>
        </w:tc>
        <w:tc>
          <w:tcPr>
            <w:tcW w:w="2787" w:type="dxa"/>
          </w:tcPr>
          <w:p w:rsidR="00040B95" w:rsidRPr="00040B95" w:rsidRDefault="00040B95" w:rsidP="00040B95">
            <w:pPr>
              <w:rPr>
                <w:rFonts w:ascii="Arial" w:hAnsi="Arial" w:cs="Arial"/>
                <w:sz w:val="24"/>
                <w:szCs w:val="24"/>
              </w:rPr>
            </w:pPr>
            <w:r w:rsidRPr="00040B95">
              <w:rPr>
                <w:rFonts w:ascii="Arial" w:hAnsi="Arial" w:cs="Arial"/>
                <w:sz w:val="24"/>
                <w:szCs w:val="24"/>
              </w:rPr>
              <w:t>10 bis 15 KG</w:t>
            </w:r>
          </w:p>
        </w:tc>
        <w:tc>
          <w:tcPr>
            <w:tcW w:w="473" w:type="dxa"/>
          </w:tcPr>
          <w:p w:rsidR="00040B95" w:rsidRPr="00040B95" w:rsidRDefault="00040B95" w:rsidP="00705F81">
            <w:pPr>
              <w:rPr>
                <w:rFonts w:ascii="Arial" w:hAnsi="Arial" w:cs="Arial"/>
                <w:sz w:val="24"/>
                <w:szCs w:val="24"/>
              </w:rPr>
            </w:pPr>
          </w:p>
        </w:tc>
        <w:tc>
          <w:tcPr>
            <w:tcW w:w="2737" w:type="dxa"/>
          </w:tcPr>
          <w:p w:rsidR="00040B95" w:rsidRPr="00040B95" w:rsidRDefault="00040B95" w:rsidP="00040B95">
            <w:pPr>
              <w:rPr>
                <w:rFonts w:ascii="Arial" w:hAnsi="Arial" w:cs="Arial"/>
                <w:sz w:val="24"/>
                <w:szCs w:val="24"/>
              </w:rPr>
            </w:pPr>
            <w:r>
              <w:rPr>
                <w:rFonts w:ascii="Arial" w:hAnsi="Arial" w:cs="Arial"/>
                <w:sz w:val="24"/>
                <w:szCs w:val="24"/>
              </w:rPr>
              <w:t>15 bis 25 KG</w:t>
            </w:r>
          </w:p>
        </w:tc>
        <w:tc>
          <w:tcPr>
            <w:tcW w:w="381" w:type="dxa"/>
          </w:tcPr>
          <w:p w:rsidR="00040B95" w:rsidRPr="00040B95" w:rsidRDefault="00040B95" w:rsidP="00705F81">
            <w:pPr>
              <w:rPr>
                <w:rFonts w:ascii="Arial" w:hAnsi="Arial" w:cs="Arial"/>
                <w:sz w:val="24"/>
                <w:szCs w:val="24"/>
              </w:rPr>
            </w:pPr>
          </w:p>
        </w:tc>
        <w:tc>
          <w:tcPr>
            <w:tcW w:w="2829" w:type="dxa"/>
          </w:tcPr>
          <w:p w:rsidR="00040B95" w:rsidRPr="00040B95" w:rsidRDefault="009C2AB0" w:rsidP="00040B95">
            <w:pPr>
              <w:rPr>
                <w:rFonts w:ascii="Arial" w:hAnsi="Arial" w:cs="Arial"/>
                <w:sz w:val="24"/>
                <w:szCs w:val="24"/>
              </w:rPr>
            </w:pPr>
            <w:r>
              <w:rPr>
                <w:rFonts w:ascii="Arial" w:hAnsi="Arial" w:cs="Arial"/>
                <w:sz w:val="24"/>
                <w:szCs w:val="24"/>
              </w:rPr>
              <w:t>10 bis 20 KG</w:t>
            </w:r>
          </w:p>
        </w:tc>
      </w:tr>
      <w:tr w:rsidR="00040B95" w:rsidRPr="009C2AB0" w:rsidTr="00040B95">
        <w:tc>
          <w:tcPr>
            <w:tcW w:w="421" w:type="dxa"/>
          </w:tcPr>
          <w:p w:rsidR="00040B95" w:rsidRPr="009C2AB0" w:rsidRDefault="00040B95" w:rsidP="00705F81">
            <w:pPr>
              <w:rPr>
                <w:rFonts w:ascii="Arial" w:hAnsi="Arial" w:cs="Arial"/>
                <w:sz w:val="24"/>
                <w:szCs w:val="24"/>
              </w:rPr>
            </w:pPr>
          </w:p>
        </w:tc>
        <w:tc>
          <w:tcPr>
            <w:tcW w:w="2787" w:type="dxa"/>
          </w:tcPr>
          <w:p w:rsidR="00040B95" w:rsidRPr="009C2AB0" w:rsidRDefault="009C2AB0" w:rsidP="00040B95">
            <w:pPr>
              <w:rPr>
                <w:rFonts w:ascii="Arial" w:hAnsi="Arial" w:cs="Arial"/>
                <w:sz w:val="24"/>
                <w:szCs w:val="24"/>
              </w:rPr>
            </w:pPr>
            <w:r w:rsidRPr="009C2AB0">
              <w:rPr>
                <w:rFonts w:ascii="Arial" w:hAnsi="Arial" w:cs="Arial"/>
                <w:sz w:val="24"/>
                <w:szCs w:val="24"/>
              </w:rPr>
              <w:t>Mehr als 25 KG</w:t>
            </w:r>
          </w:p>
        </w:tc>
        <w:tc>
          <w:tcPr>
            <w:tcW w:w="473" w:type="dxa"/>
          </w:tcPr>
          <w:p w:rsidR="00040B95" w:rsidRPr="009C2AB0" w:rsidRDefault="00040B95" w:rsidP="00705F81">
            <w:pPr>
              <w:rPr>
                <w:rFonts w:ascii="Arial" w:hAnsi="Arial" w:cs="Arial"/>
                <w:sz w:val="24"/>
                <w:szCs w:val="24"/>
              </w:rPr>
            </w:pPr>
          </w:p>
        </w:tc>
        <w:tc>
          <w:tcPr>
            <w:tcW w:w="2737" w:type="dxa"/>
          </w:tcPr>
          <w:p w:rsidR="00040B95" w:rsidRPr="009C2AB0" w:rsidRDefault="009C2AB0" w:rsidP="00040B95">
            <w:pPr>
              <w:rPr>
                <w:rFonts w:ascii="Arial" w:hAnsi="Arial" w:cs="Arial"/>
                <w:sz w:val="24"/>
                <w:szCs w:val="24"/>
              </w:rPr>
            </w:pPr>
            <w:r w:rsidRPr="009C2AB0">
              <w:rPr>
                <w:rFonts w:ascii="Arial" w:hAnsi="Arial" w:cs="Arial"/>
                <w:sz w:val="24"/>
                <w:szCs w:val="24"/>
              </w:rPr>
              <w:t>20 bis 30 KG</w:t>
            </w:r>
          </w:p>
        </w:tc>
        <w:tc>
          <w:tcPr>
            <w:tcW w:w="381" w:type="dxa"/>
          </w:tcPr>
          <w:p w:rsidR="00040B95" w:rsidRPr="009C2AB0" w:rsidRDefault="00040B95" w:rsidP="00705F81">
            <w:pPr>
              <w:rPr>
                <w:rFonts w:ascii="Arial" w:hAnsi="Arial" w:cs="Arial"/>
                <w:sz w:val="24"/>
                <w:szCs w:val="24"/>
              </w:rPr>
            </w:pPr>
          </w:p>
        </w:tc>
        <w:tc>
          <w:tcPr>
            <w:tcW w:w="2829" w:type="dxa"/>
          </w:tcPr>
          <w:p w:rsidR="00040B95" w:rsidRPr="009C2AB0" w:rsidRDefault="009C2AB0" w:rsidP="00040B95">
            <w:pPr>
              <w:rPr>
                <w:rFonts w:ascii="Arial" w:hAnsi="Arial" w:cs="Arial"/>
                <w:sz w:val="24"/>
                <w:szCs w:val="24"/>
              </w:rPr>
            </w:pPr>
            <w:r w:rsidRPr="009C2AB0">
              <w:rPr>
                <w:rFonts w:ascii="Arial" w:hAnsi="Arial" w:cs="Arial"/>
                <w:sz w:val="24"/>
                <w:szCs w:val="24"/>
              </w:rPr>
              <w:t>30 bis 40 KG</w:t>
            </w:r>
          </w:p>
        </w:tc>
      </w:tr>
      <w:tr w:rsidR="009C2AB0" w:rsidRPr="009C2AB0" w:rsidTr="00040B95">
        <w:tc>
          <w:tcPr>
            <w:tcW w:w="421" w:type="dxa"/>
          </w:tcPr>
          <w:p w:rsidR="009C2AB0" w:rsidRPr="009C2AB0" w:rsidRDefault="009C2AB0" w:rsidP="00705F81">
            <w:pPr>
              <w:rPr>
                <w:rFonts w:ascii="Arial" w:hAnsi="Arial" w:cs="Arial"/>
                <w:sz w:val="24"/>
                <w:szCs w:val="24"/>
              </w:rPr>
            </w:pPr>
          </w:p>
        </w:tc>
        <w:tc>
          <w:tcPr>
            <w:tcW w:w="2787" w:type="dxa"/>
          </w:tcPr>
          <w:p w:rsidR="009C2AB0" w:rsidRPr="009C2AB0" w:rsidRDefault="009C2AB0" w:rsidP="00040B95">
            <w:pPr>
              <w:rPr>
                <w:rFonts w:ascii="Arial" w:hAnsi="Arial" w:cs="Arial"/>
                <w:sz w:val="24"/>
                <w:szCs w:val="24"/>
              </w:rPr>
            </w:pPr>
            <w:r w:rsidRPr="009C2AB0">
              <w:rPr>
                <w:rFonts w:ascii="Arial" w:hAnsi="Arial" w:cs="Arial"/>
                <w:sz w:val="24"/>
                <w:szCs w:val="24"/>
              </w:rPr>
              <w:t>Mehr als 40 KG</w:t>
            </w:r>
          </w:p>
        </w:tc>
        <w:tc>
          <w:tcPr>
            <w:tcW w:w="473" w:type="dxa"/>
          </w:tcPr>
          <w:p w:rsidR="009C2AB0" w:rsidRPr="009C2AB0" w:rsidRDefault="009C2AB0" w:rsidP="00705F81">
            <w:pPr>
              <w:rPr>
                <w:rFonts w:ascii="Arial" w:hAnsi="Arial" w:cs="Arial"/>
                <w:sz w:val="24"/>
                <w:szCs w:val="24"/>
              </w:rPr>
            </w:pPr>
          </w:p>
        </w:tc>
        <w:tc>
          <w:tcPr>
            <w:tcW w:w="2737" w:type="dxa"/>
          </w:tcPr>
          <w:p w:rsidR="009C2AB0" w:rsidRPr="009C2AB0" w:rsidRDefault="009C2AB0" w:rsidP="00040B95">
            <w:pPr>
              <w:rPr>
                <w:rFonts w:ascii="Arial" w:hAnsi="Arial" w:cs="Arial"/>
                <w:sz w:val="24"/>
                <w:szCs w:val="24"/>
              </w:rPr>
            </w:pPr>
          </w:p>
        </w:tc>
        <w:tc>
          <w:tcPr>
            <w:tcW w:w="381" w:type="dxa"/>
          </w:tcPr>
          <w:p w:rsidR="009C2AB0" w:rsidRPr="009C2AB0" w:rsidRDefault="009C2AB0" w:rsidP="00705F81">
            <w:pPr>
              <w:rPr>
                <w:rFonts w:ascii="Arial" w:hAnsi="Arial" w:cs="Arial"/>
                <w:sz w:val="24"/>
                <w:szCs w:val="24"/>
              </w:rPr>
            </w:pPr>
          </w:p>
        </w:tc>
        <w:tc>
          <w:tcPr>
            <w:tcW w:w="2829" w:type="dxa"/>
          </w:tcPr>
          <w:p w:rsidR="009C2AB0" w:rsidRPr="009C2AB0" w:rsidRDefault="009C2AB0" w:rsidP="00040B95">
            <w:pPr>
              <w:rPr>
                <w:rFonts w:ascii="Arial" w:hAnsi="Arial" w:cs="Arial"/>
                <w:sz w:val="24"/>
                <w:szCs w:val="24"/>
              </w:rPr>
            </w:pPr>
          </w:p>
        </w:tc>
      </w:tr>
      <w:tr w:rsidR="009C2AB0" w:rsidRPr="00E91EA9" w:rsidTr="0080482C">
        <w:tc>
          <w:tcPr>
            <w:tcW w:w="9628" w:type="dxa"/>
            <w:gridSpan w:val="6"/>
          </w:tcPr>
          <w:p w:rsidR="009C2AB0" w:rsidRPr="00E91EA9" w:rsidRDefault="009C2AB0" w:rsidP="009C2AB0">
            <w:pPr>
              <w:pStyle w:val="Listenabsatz"/>
              <w:numPr>
                <w:ilvl w:val="0"/>
                <w:numId w:val="22"/>
              </w:numPr>
              <w:rPr>
                <w:rFonts w:ascii="Arial" w:hAnsi="Arial" w:cs="Arial"/>
                <w:sz w:val="24"/>
                <w:szCs w:val="24"/>
              </w:rPr>
            </w:pPr>
            <w:r w:rsidRPr="00E91EA9">
              <w:rPr>
                <w:rFonts w:ascii="Arial" w:hAnsi="Arial" w:cs="Arial"/>
                <w:sz w:val="24"/>
                <w:szCs w:val="24"/>
              </w:rPr>
              <w:t xml:space="preserve">Ermittlung der </w:t>
            </w:r>
            <w:r>
              <w:rPr>
                <w:rFonts w:ascii="Arial" w:hAnsi="Arial" w:cs="Arial"/>
                <w:sz w:val="24"/>
                <w:szCs w:val="24"/>
              </w:rPr>
              <w:t>Körperhaltung</w:t>
            </w:r>
          </w:p>
        </w:tc>
      </w:tr>
      <w:tr w:rsidR="009C2AB0" w:rsidRPr="00E91EA9" w:rsidTr="0080482C">
        <w:tc>
          <w:tcPr>
            <w:tcW w:w="9628" w:type="dxa"/>
            <w:gridSpan w:val="6"/>
          </w:tcPr>
          <w:p w:rsidR="009C2AB0" w:rsidRPr="00E91EA9" w:rsidRDefault="007C3804" w:rsidP="0080482C">
            <w:pPr>
              <w:jc w:val="both"/>
              <w:rPr>
                <w:rFonts w:ascii="Arial" w:hAnsi="Arial" w:cs="Arial"/>
                <w:sz w:val="24"/>
                <w:szCs w:val="24"/>
              </w:rPr>
            </w:pPr>
            <w:r>
              <w:rPr>
                <w:rFonts w:ascii="Arial" w:hAnsi="Arial" w:cs="Arial"/>
                <w:sz w:val="24"/>
                <w:szCs w:val="24"/>
              </w:rPr>
              <w:t>Ermittlung der Körperhaltung,</w:t>
            </w:r>
            <w:r w:rsidR="009C2AB0">
              <w:rPr>
                <w:rFonts w:ascii="Arial" w:hAnsi="Arial" w:cs="Arial"/>
                <w:sz w:val="24"/>
                <w:szCs w:val="24"/>
              </w:rPr>
              <w:t xml:space="preserve"> Position zur Last</w:t>
            </w:r>
          </w:p>
        </w:tc>
      </w:tr>
      <w:tr w:rsidR="009C2AB0" w:rsidRPr="007C3804" w:rsidTr="009C2AB0">
        <w:tc>
          <w:tcPr>
            <w:tcW w:w="421" w:type="dxa"/>
          </w:tcPr>
          <w:p w:rsidR="009C2AB0" w:rsidRPr="007C3804" w:rsidRDefault="009C2AB0" w:rsidP="00705F81">
            <w:pPr>
              <w:rPr>
                <w:rFonts w:ascii="Arial" w:hAnsi="Arial" w:cs="Arial"/>
                <w:sz w:val="24"/>
                <w:szCs w:val="24"/>
              </w:rPr>
            </w:pPr>
          </w:p>
        </w:tc>
        <w:tc>
          <w:tcPr>
            <w:tcW w:w="9207" w:type="dxa"/>
            <w:gridSpan w:val="5"/>
          </w:tcPr>
          <w:p w:rsidR="007C3804" w:rsidRPr="007C3804" w:rsidRDefault="007C3804" w:rsidP="007C3804">
            <w:pPr>
              <w:jc w:val="both"/>
              <w:rPr>
                <w:rFonts w:ascii="Arial" w:hAnsi="Arial" w:cs="Arial"/>
                <w:sz w:val="24"/>
                <w:szCs w:val="24"/>
              </w:rPr>
            </w:pPr>
            <w:r w:rsidRPr="007C3804">
              <w:rPr>
                <w:rFonts w:ascii="Arial" w:hAnsi="Arial" w:cs="Arial"/>
                <w:sz w:val="24"/>
                <w:szCs w:val="24"/>
              </w:rPr>
              <w:t>Oberkörper aufrecht, nicht verdreht, Last körpernah, Stehen oder Gehen</w:t>
            </w:r>
          </w:p>
          <w:p w:rsidR="009C2AB0" w:rsidRPr="007C3804" w:rsidRDefault="007C3804" w:rsidP="007C3804">
            <w:pPr>
              <w:jc w:val="both"/>
              <w:rPr>
                <w:rFonts w:ascii="Arial" w:hAnsi="Arial" w:cs="Arial"/>
                <w:sz w:val="24"/>
                <w:szCs w:val="24"/>
              </w:rPr>
            </w:pPr>
            <w:r w:rsidRPr="007C3804">
              <w:rPr>
                <w:rFonts w:ascii="Arial" w:hAnsi="Arial" w:cs="Arial"/>
                <w:sz w:val="24"/>
                <w:szCs w:val="24"/>
              </w:rPr>
              <w:t>nur wenige Schritte.</w:t>
            </w:r>
          </w:p>
        </w:tc>
      </w:tr>
      <w:tr w:rsidR="007C3804" w:rsidRPr="007C3804" w:rsidTr="009C2AB0">
        <w:tc>
          <w:tcPr>
            <w:tcW w:w="421" w:type="dxa"/>
          </w:tcPr>
          <w:p w:rsidR="007C3804" w:rsidRPr="007C3804" w:rsidRDefault="007C3804" w:rsidP="00705F81">
            <w:pPr>
              <w:rPr>
                <w:rFonts w:ascii="Arial" w:hAnsi="Arial" w:cs="Arial"/>
                <w:sz w:val="24"/>
                <w:szCs w:val="24"/>
              </w:rPr>
            </w:pPr>
          </w:p>
        </w:tc>
        <w:tc>
          <w:tcPr>
            <w:tcW w:w="9207" w:type="dxa"/>
            <w:gridSpan w:val="5"/>
          </w:tcPr>
          <w:p w:rsidR="007C3804" w:rsidRPr="007C3804" w:rsidRDefault="007C3804" w:rsidP="007C3804">
            <w:pPr>
              <w:rPr>
                <w:rFonts w:ascii="Arial" w:hAnsi="Arial" w:cs="Arial"/>
                <w:sz w:val="24"/>
                <w:szCs w:val="24"/>
              </w:rPr>
            </w:pPr>
            <w:r w:rsidRPr="007C3804">
              <w:rPr>
                <w:rFonts w:ascii="Arial" w:hAnsi="Arial" w:cs="Arial"/>
                <w:sz w:val="24"/>
                <w:szCs w:val="24"/>
              </w:rPr>
              <w:t xml:space="preserve">Geringes Vorneigen oder Verdrehen, Last körpernah, Sitzen, Stehen oder </w:t>
            </w:r>
          </w:p>
          <w:p w:rsidR="007C3804" w:rsidRPr="007C3804" w:rsidRDefault="007C3804" w:rsidP="007C3804">
            <w:pPr>
              <w:rPr>
                <w:rFonts w:ascii="Arial" w:hAnsi="Arial" w:cs="Arial"/>
                <w:sz w:val="24"/>
                <w:szCs w:val="24"/>
              </w:rPr>
            </w:pPr>
            <w:r w:rsidRPr="007C3804">
              <w:rPr>
                <w:rFonts w:ascii="Arial" w:hAnsi="Arial" w:cs="Arial"/>
                <w:sz w:val="24"/>
                <w:szCs w:val="24"/>
              </w:rPr>
              <w:t>Gehen auch längere Wege.</w:t>
            </w:r>
          </w:p>
        </w:tc>
      </w:tr>
      <w:tr w:rsidR="007C3804" w:rsidRPr="007C3804" w:rsidTr="009C2AB0">
        <w:tc>
          <w:tcPr>
            <w:tcW w:w="421" w:type="dxa"/>
          </w:tcPr>
          <w:p w:rsidR="007C3804" w:rsidRPr="007C3804" w:rsidRDefault="007C3804" w:rsidP="00705F81">
            <w:pPr>
              <w:rPr>
                <w:rFonts w:cs="Arial"/>
                <w:sz w:val="24"/>
                <w:szCs w:val="24"/>
              </w:rPr>
            </w:pPr>
          </w:p>
        </w:tc>
        <w:tc>
          <w:tcPr>
            <w:tcW w:w="9207" w:type="dxa"/>
            <w:gridSpan w:val="5"/>
          </w:tcPr>
          <w:p w:rsidR="007C3804" w:rsidRPr="007C3804" w:rsidRDefault="007C3804" w:rsidP="007C3804">
            <w:pPr>
              <w:rPr>
                <w:rFonts w:ascii="Arial" w:hAnsi="Arial" w:cs="Arial"/>
                <w:sz w:val="24"/>
                <w:szCs w:val="24"/>
              </w:rPr>
            </w:pPr>
            <w:r w:rsidRPr="007C3804">
              <w:rPr>
                <w:rFonts w:ascii="Arial" w:hAnsi="Arial" w:cs="Arial"/>
                <w:sz w:val="24"/>
                <w:szCs w:val="24"/>
              </w:rPr>
              <w:t xml:space="preserve">Tiefes Beugen oder weites Vorneigen, geringe Vorneigung mit </w:t>
            </w:r>
          </w:p>
          <w:p w:rsidR="007C3804" w:rsidRPr="007C3804" w:rsidRDefault="007C3804" w:rsidP="007C3804">
            <w:pPr>
              <w:rPr>
                <w:rFonts w:ascii="Arial" w:hAnsi="Arial" w:cs="Arial"/>
                <w:sz w:val="24"/>
                <w:szCs w:val="24"/>
              </w:rPr>
            </w:pPr>
            <w:r w:rsidRPr="007C3804">
              <w:rPr>
                <w:rFonts w:ascii="Arial" w:hAnsi="Arial" w:cs="Arial"/>
                <w:sz w:val="24"/>
                <w:szCs w:val="24"/>
              </w:rPr>
              <w:t xml:space="preserve">gleichzeitigem Verdrehen des Oberkörpers, Last körperfern oder auch über </w:t>
            </w:r>
          </w:p>
          <w:p w:rsidR="007C3804" w:rsidRPr="007C3804" w:rsidRDefault="007C3804" w:rsidP="007C3804">
            <w:pPr>
              <w:rPr>
                <w:rFonts w:cs="Arial"/>
                <w:sz w:val="24"/>
                <w:szCs w:val="24"/>
              </w:rPr>
            </w:pPr>
            <w:r w:rsidRPr="007C3804">
              <w:rPr>
                <w:rFonts w:ascii="Arial" w:hAnsi="Arial" w:cs="Arial"/>
                <w:sz w:val="24"/>
                <w:szCs w:val="24"/>
              </w:rPr>
              <w:t>Schulterhöhe, Sitzen oder Stehen.</w:t>
            </w:r>
          </w:p>
        </w:tc>
      </w:tr>
      <w:tr w:rsidR="007C3804" w:rsidRPr="007C3804" w:rsidTr="009C2AB0">
        <w:tc>
          <w:tcPr>
            <w:tcW w:w="421" w:type="dxa"/>
          </w:tcPr>
          <w:p w:rsidR="007C3804" w:rsidRPr="007C3804" w:rsidRDefault="007C3804" w:rsidP="00705F81">
            <w:pPr>
              <w:rPr>
                <w:rFonts w:ascii="Arial" w:hAnsi="Arial" w:cs="Arial"/>
                <w:sz w:val="24"/>
                <w:szCs w:val="24"/>
              </w:rPr>
            </w:pPr>
          </w:p>
        </w:tc>
        <w:tc>
          <w:tcPr>
            <w:tcW w:w="9207" w:type="dxa"/>
            <w:gridSpan w:val="5"/>
          </w:tcPr>
          <w:p w:rsidR="007C3804" w:rsidRPr="007C3804" w:rsidRDefault="007C3804" w:rsidP="007C3804">
            <w:pPr>
              <w:rPr>
                <w:rFonts w:ascii="Arial" w:hAnsi="Arial" w:cs="Arial"/>
                <w:sz w:val="24"/>
                <w:szCs w:val="24"/>
              </w:rPr>
            </w:pPr>
            <w:r w:rsidRPr="007C3804">
              <w:rPr>
                <w:rFonts w:ascii="Arial" w:hAnsi="Arial" w:cs="Arial"/>
                <w:sz w:val="24"/>
                <w:szCs w:val="24"/>
              </w:rPr>
              <w:t xml:space="preserve">Weites Vorneigen mit gleichzeitigem Verdrehen des Oberkörpers, Last </w:t>
            </w:r>
          </w:p>
          <w:p w:rsidR="007C3804" w:rsidRPr="007C3804" w:rsidRDefault="007C3804" w:rsidP="007C3804">
            <w:pPr>
              <w:rPr>
                <w:rFonts w:ascii="Arial" w:hAnsi="Arial" w:cs="Arial"/>
                <w:sz w:val="24"/>
                <w:szCs w:val="24"/>
              </w:rPr>
            </w:pPr>
            <w:r w:rsidRPr="007C3804">
              <w:rPr>
                <w:rFonts w:ascii="Arial" w:hAnsi="Arial" w:cs="Arial"/>
                <w:sz w:val="24"/>
                <w:szCs w:val="24"/>
              </w:rPr>
              <w:t xml:space="preserve">körperfern, eingeschränkte Haltungsstabilität beim Stehen, Hocken oder </w:t>
            </w:r>
          </w:p>
          <w:p w:rsidR="007C3804" w:rsidRPr="007C3804" w:rsidRDefault="007C3804" w:rsidP="007C3804">
            <w:pPr>
              <w:rPr>
                <w:rFonts w:ascii="Arial" w:hAnsi="Arial" w:cs="Arial"/>
                <w:sz w:val="24"/>
                <w:szCs w:val="24"/>
              </w:rPr>
            </w:pPr>
            <w:r w:rsidRPr="007C3804">
              <w:rPr>
                <w:rFonts w:ascii="Arial" w:hAnsi="Arial" w:cs="Arial"/>
                <w:sz w:val="24"/>
                <w:szCs w:val="24"/>
              </w:rPr>
              <w:t>Knien.</w:t>
            </w:r>
          </w:p>
        </w:tc>
      </w:tr>
      <w:tr w:rsidR="007C3804" w:rsidRPr="00E91EA9" w:rsidTr="0080482C">
        <w:tc>
          <w:tcPr>
            <w:tcW w:w="9628" w:type="dxa"/>
            <w:gridSpan w:val="6"/>
          </w:tcPr>
          <w:p w:rsidR="007C3804" w:rsidRPr="00E91EA9" w:rsidRDefault="007C3804" w:rsidP="007C3804">
            <w:pPr>
              <w:pStyle w:val="Listenabsatz"/>
              <w:numPr>
                <w:ilvl w:val="0"/>
                <w:numId w:val="22"/>
              </w:numPr>
              <w:rPr>
                <w:rFonts w:ascii="Arial" w:hAnsi="Arial" w:cs="Arial"/>
                <w:sz w:val="24"/>
                <w:szCs w:val="24"/>
              </w:rPr>
            </w:pPr>
            <w:r>
              <w:rPr>
                <w:rFonts w:ascii="Arial" w:hAnsi="Arial" w:cs="Arial"/>
                <w:sz w:val="24"/>
                <w:szCs w:val="24"/>
              </w:rPr>
              <w:t>Ausführungsbedingungen</w:t>
            </w:r>
          </w:p>
        </w:tc>
      </w:tr>
      <w:tr w:rsidR="007C3804" w:rsidRPr="00E91EA9" w:rsidTr="0080482C">
        <w:tc>
          <w:tcPr>
            <w:tcW w:w="9628" w:type="dxa"/>
            <w:gridSpan w:val="6"/>
          </w:tcPr>
          <w:p w:rsidR="007C3804" w:rsidRPr="00E91EA9" w:rsidRDefault="007C3804" w:rsidP="0080482C">
            <w:pPr>
              <w:jc w:val="both"/>
              <w:rPr>
                <w:rFonts w:ascii="Arial" w:hAnsi="Arial" w:cs="Arial"/>
                <w:sz w:val="24"/>
                <w:szCs w:val="24"/>
              </w:rPr>
            </w:pPr>
            <w:r>
              <w:rPr>
                <w:rFonts w:ascii="Arial" w:hAnsi="Arial" w:cs="Arial"/>
                <w:sz w:val="24"/>
                <w:szCs w:val="24"/>
              </w:rPr>
              <w:t>Welche Bedingungen stehen bei der Tätigkeit zur dem Ausführenden zur Verfügung. Dabei ist von der schlechtesten Grundbedingung auszugehen.</w:t>
            </w:r>
          </w:p>
        </w:tc>
      </w:tr>
      <w:tr w:rsidR="007C3804" w:rsidRPr="007C3804" w:rsidTr="0080482C">
        <w:tc>
          <w:tcPr>
            <w:tcW w:w="421" w:type="dxa"/>
          </w:tcPr>
          <w:p w:rsidR="007C3804" w:rsidRPr="007C3804" w:rsidRDefault="007C3804" w:rsidP="0080482C">
            <w:pPr>
              <w:rPr>
                <w:rFonts w:ascii="Arial" w:hAnsi="Arial" w:cs="Arial"/>
                <w:sz w:val="24"/>
                <w:szCs w:val="24"/>
              </w:rPr>
            </w:pPr>
          </w:p>
        </w:tc>
        <w:tc>
          <w:tcPr>
            <w:tcW w:w="9207" w:type="dxa"/>
            <w:gridSpan w:val="5"/>
          </w:tcPr>
          <w:p w:rsidR="00137B79" w:rsidRPr="00137B79" w:rsidRDefault="00137B79" w:rsidP="00137B79">
            <w:pPr>
              <w:jc w:val="both"/>
              <w:rPr>
                <w:rFonts w:ascii="Arial" w:hAnsi="Arial" w:cs="Arial"/>
                <w:sz w:val="24"/>
                <w:szCs w:val="24"/>
              </w:rPr>
            </w:pPr>
            <w:r>
              <w:rPr>
                <w:rFonts w:ascii="Arial" w:hAnsi="Arial" w:cs="Arial"/>
                <w:sz w:val="24"/>
                <w:szCs w:val="24"/>
              </w:rPr>
              <w:t>Gute ergonomische Bedingungen mit ausrei</w:t>
            </w:r>
            <w:r w:rsidRPr="00137B79">
              <w:rPr>
                <w:rFonts w:ascii="Arial" w:hAnsi="Arial" w:cs="Arial"/>
                <w:sz w:val="24"/>
                <w:szCs w:val="24"/>
              </w:rPr>
              <w:t xml:space="preserve">chend Platz, ebener fester </w:t>
            </w:r>
          </w:p>
          <w:p w:rsidR="007C3804" w:rsidRPr="007C3804" w:rsidRDefault="00137B79" w:rsidP="00137B79">
            <w:pPr>
              <w:jc w:val="both"/>
              <w:rPr>
                <w:rFonts w:ascii="Arial" w:hAnsi="Arial" w:cs="Arial"/>
                <w:sz w:val="24"/>
                <w:szCs w:val="24"/>
              </w:rPr>
            </w:pPr>
            <w:r w:rsidRPr="00137B79">
              <w:rPr>
                <w:rFonts w:ascii="Arial" w:hAnsi="Arial" w:cs="Arial"/>
                <w:sz w:val="24"/>
                <w:szCs w:val="24"/>
              </w:rPr>
              <w:t>Boden, ausreichend beleuchtet und gute Griffbedingungen.</w:t>
            </w:r>
          </w:p>
        </w:tc>
      </w:tr>
      <w:tr w:rsidR="007C3804" w:rsidRPr="007C3804" w:rsidTr="0080482C">
        <w:tc>
          <w:tcPr>
            <w:tcW w:w="421" w:type="dxa"/>
          </w:tcPr>
          <w:p w:rsidR="007C3804" w:rsidRPr="007C3804" w:rsidRDefault="007C3804" w:rsidP="0080482C">
            <w:pPr>
              <w:rPr>
                <w:rFonts w:ascii="Arial" w:hAnsi="Arial" w:cs="Arial"/>
                <w:sz w:val="24"/>
                <w:szCs w:val="24"/>
              </w:rPr>
            </w:pPr>
          </w:p>
        </w:tc>
        <w:tc>
          <w:tcPr>
            <w:tcW w:w="9207" w:type="dxa"/>
            <w:gridSpan w:val="5"/>
          </w:tcPr>
          <w:p w:rsidR="00137B79" w:rsidRPr="00137B79" w:rsidRDefault="00137B79" w:rsidP="00137B79">
            <w:pPr>
              <w:rPr>
                <w:rFonts w:ascii="Arial" w:hAnsi="Arial" w:cs="Arial"/>
                <w:sz w:val="24"/>
                <w:szCs w:val="24"/>
              </w:rPr>
            </w:pPr>
            <w:r w:rsidRPr="00137B79">
              <w:rPr>
                <w:rFonts w:ascii="Arial" w:hAnsi="Arial" w:cs="Arial"/>
                <w:sz w:val="24"/>
                <w:szCs w:val="24"/>
              </w:rPr>
              <w:t xml:space="preserve">Bewegungsraum eingeschränkt (zu geringe Höhe, Fläche unter 1,5 m²) und / </w:t>
            </w:r>
          </w:p>
          <w:p w:rsidR="00137B79" w:rsidRPr="00137B79" w:rsidRDefault="00137B79" w:rsidP="00137B79">
            <w:pPr>
              <w:rPr>
                <w:rFonts w:ascii="Arial" w:hAnsi="Arial" w:cs="Arial"/>
                <w:sz w:val="24"/>
                <w:szCs w:val="24"/>
              </w:rPr>
            </w:pPr>
            <w:r w:rsidRPr="00137B79">
              <w:rPr>
                <w:rFonts w:ascii="Arial" w:hAnsi="Arial" w:cs="Arial"/>
                <w:sz w:val="24"/>
                <w:szCs w:val="24"/>
              </w:rPr>
              <w:t xml:space="preserve">oder Standsicherheit eingeschränkt (Boden uneben, weich, rutschig, </w:t>
            </w:r>
          </w:p>
          <w:p w:rsidR="007C3804" w:rsidRPr="007C3804" w:rsidRDefault="00137B79" w:rsidP="00137B79">
            <w:pPr>
              <w:rPr>
                <w:rFonts w:ascii="Arial" w:hAnsi="Arial" w:cs="Arial"/>
                <w:sz w:val="24"/>
                <w:szCs w:val="24"/>
              </w:rPr>
            </w:pPr>
            <w:r w:rsidRPr="00137B79">
              <w:rPr>
                <w:rFonts w:ascii="Arial" w:hAnsi="Arial" w:cs="Arial"/>
                <w:sz w:val="24"/>
                <w:szCs w:val="24"/>
              </w:rPr>
              <w:t>abschüssig).</w:t>
            </w:r>
          </w:p>
        </w:tc>
      </w:tr>
      <w:tr w:rsidR="007C3804" w:rsidRPr="007C3804" w:rsidTr="0080482C">
        <w:tc>
          <w:tcPr>
            <w:tcW w:w="421" w:type="dxa"/>
          </w:tcPr>
          <w:p w:rsidR="007C3804" w:rsidRPr="00137B79" w:rsidRDefault="007C3804" w:rsidP="0080482C">
            <w:pPr>
              <w:rPr>
                <w:rFonts w:ascii="Arial" w:hAnsi="Arial" w:cs="Arial"/>
                <w:sz w:val="24"/>
                <w:szCs w:val="24"/>
              </w:rPr>
            </w:pPr>
          </w:p>
        </w:tc>
        <w:tc>
          <w:tcPr>
            <w:tcW w:w="9207" w:type="dxa"/>
            <w:gridSpan w:val="5"/>
          </w:tcPr>
          <w:p w:rsidR="00137B79" w:rsidRPr="00137B79" w:rsidRDefault="00137B79" w:rsidP="00137B79">
            <w:pPr>
              <w:rPr>
                <w:rFonts w:ascii="Arial" w:hAnsi="Arial" w:cs="Arial"/>
                <w:sz w:val="24"/>
                <w:szCs w:val="24"/>
              </w:rPr>
            </w:pPr>
            <w:r w:rsidRPr="00137B79">
              <w:rPr>
                <w:rFonts w:ascii="Arial" w:hAnsi="Arial" w:cs="Arial"/>
                <w:sz w:val="24"/>
                <w:szCs w:val="24"/>
              </w:rPr>
              <w:t xml:space="preserve">Stark eingeschränkte Bewegungsfreiheit und / oder Instabilität des </w:t>
            </w:r>
          </w:p>
          <w:p w:rsidR="007C3804" w:rsidRPr="00137B79" w:rsidRDefault="00137B79" w:rsidP="00137B79">
            <w:pPr>
              <w:rPr>
                <w:rFonts w:ascii="Arial" w:hAnsi="Arial" w:cs="Arial"/>
                <w:sz w:val="24"/>
                <w:szCs w:val="24"/>
              </w:rPr>
            </w:pPr>
            <w:r w:rsidRPr="00137B79">
              <w:rPr>
                <w:rFonts w:ascii="Arial" w:hAnsi="Arial" w:cs="Arial"/>
                <w:sz w:val="24"/>
                <w:szCs w:val="24"/>
              </w:rPr>
              <w:t>Lastenschwerpunktes (z.B.: Patiententransfer).</w:t>
            </w:r>
          </w:p>
        </w:tc>
      </w:tr>
    </w:tbl>
    <w:p w:rsidR="007C3804" w:rsidRDefault="007C3804" w:rsidP="00705F81">
      <w:pPr>
        <w:rPr>
          <w:rFonts w:cs="Arial"/>
        </w:rPr>
      </w:pPr>
    </w:p>
    <w:tbl>
      <w:tblPr>
        <w:tblStyle w:val="Tabellenraster"/>
        <w:tblW w:w="0" w:type="auto"/>
        <w:tblLook w:val="04A0" w:firstRow="1" w:lastRow="0" w:firstColumn="1" w:lastColumn="0" w:noHBand="0" w:noVBand="1"/>
      </w:tblPr>
      <w:tblGrid>
        <w:gridCol w:w="421"/>
        <w:gridCol w:w="9207"/>
      </w:tblGrid>
      <w:tr w:rsidR="00B026AA" w:rsidRPr="00E91EA9" w:rsidTr="0080482C">
        <w:tc>
          <w:tcPr>
            <w:tcW w:w="9628" w:type="dxa"/>
            <w:gridSpan w:val="2"/>
          </w:tcPr>
          <w:p w:rsidR="00B026AA" w:rsidRPr="00E91EA9" w:rsidRDefault="00B026AA" w:rsidP="009F3D42">
            <w:pPr>
              <w:pStyle w:val="Listenabsatz"/>
              <w:numPr>
                <w:ilvl w:val="0"/>
                <w:numId w:val="22"/>
              </w:numPr>
              <w:rPr>
                <w:rFonts w:ascii="Arial" w:hAnsi="Arial" w:cs="Arial"/>
                <w:sz w:val="24"/>
                <w:szCs w:val="24"/>
              </w:rPr>
            </w:pPr>
            <w:r>
              <w:rPr>
                <w:rFonts w:ascii="Arial" w:hAnsi="Arial" w:cs="Arial"/>
                <w:sz w:val="24"/>
                <w:szCs w:val="24"/>
              </w:rPr>
              <w:lastRenderedPageBreak/>
              <w:t xml:space="preserve">Anzahl der </w:t>
            </w:r>
            <w:r w:rsidR="009F3D42">
              <w:rPr>
                <w:rFonts w:ascii="Arial" w:hAnsi="Arial" w:cs="Arial"/>
                <w:sz w:val="24"/>
                <w:szCs w:val="24"/>
              </w:rPr>
              <w:t>Hebe- und Umsetzvorgänge</w:t>
            </w:r>
          </w:p>
        </w:tc>
      </w:tr>
      <w:tr w:rsidR="00B026AA" w:rsidRPr="00E91EA9" w:rsidTr="0080482C">
        <w:tc>
          <w:tcPr>
            <w:tcW w:w="9628" w:type="dxa"/>
            <w:gridSpan w:val="2"/>
          </w:tcPr>
          <w:p w:rsidR="00B026AA" w:rsidRPr="00E91EA9" w:rsidRDefault="009F3D42" w:rsidP="0080482C">
            <w:pPr>
              <w:jc w:val="both"/>
              <w:rPr>
                <w:rFonts w:ascii="Arial" w:hAnsi="Arial" w:cs="Arial"/>
                <w:sz w:val="24"/>
                <w:szCs w:val="24"/>
              </w:rPr>
            </w:pPr>
            <w:r>
              <w:rPr>
                <w:rFonts w:ascii="Arial" w:hAnsi="Arial" w:cs="Arial"/>
                <w:sz w:val="24"/>
                <w:szCs w:val="24"/>
              </w:rPr>
              <w:t>Ermittlung Anzahl der Vorgänge mit dem Gewicht pro Tag</w:t>
            </w:r>
            <w:r w:rsidR="00601AB3">
              <w:rPr>
                <w:rFonts w:ascii="Arial" w:hAnsi="Arial" w:cs="Arial"/>
                <w:sz w:val="24"/>
                <w:szCs w:val="24"/>
              </w:rPr>
              <w:t xml:space="preserve"> länger als 5 Sekunden pro Vorgang</w:t>
            </w:r>
          </w:p>
        </w:tc>
      </w:tr>
      <w:tr w:rsidR="00601AB3" w:rsidRPr="007C3804" w:rsidTr="00E06B41">
        <w:tc>
          <w:tcPr>
            <w:tcW w:w="421" w:type="dxa"/>
          </w:tcPr>
          <w:p w:rsidR="00601AB3" w:rsidRPr="007C3804" w:rsidRDefault="00601AB3" w:rsidP="00601AB3">
            <w:pPr>
              <w:rPr>
                <w:rFonts w:ascii="Arial" w:hAnsi="Arial" w:cs="Arial"/>
                <w:sz w:val="24"/>
                <w:szCs w:val="24"/>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601AB3" w:rsidRPr="00601AB3" w:rsidRDefault="00601AB3" w:rsidP="00601AB3">
            <w:pPr>
              <w:rPr>
                <w:rFonts w:ascii="Arial" w:hAnsi="Arial" w:cs="Arial"/>
                <w:color w:val="000000"/>
                <w:sz w:val="24"/>
                <w:szCs w:val="24"/>
              </w:rPr>
            </w:pPr>
            <w:r w:rsidRPr="00601AB3">
              <w:rPr>
                <w:rFonts w:ascii="Arial" w:hAnsi="Arial" w:cs="Arial"/>
                <w:color w:val="000000"/>
                <w:sz w:val="24"/>
                <w:szCs w:val="24"/>
              </w:rPr>
              <w:t>&lt; 10</w:t>
            </w:r>
          </w:p>
        </w:tc>
      </w:tr>
      <w:tr w:rsidR="00601AB3" w:rsidRPr="007C3804" w:rsidTr="00E06B41">
        <w:tc>
          <w:tcPr>
            <w:tcW w:w="421" w:type="dxa"/>
          </w:tcPr>
          <w:p w:rsidR="00601AB3" w:rsidRPr="007C3804" w:rsidRDefault="00601AB3" w:rsidP="00601AB3">
            <w:pPr>
              <w:rPr>
                <w:rFonts w:cs="Arial"/>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601AB3" w:rsidRPr="00601AB3" w:rsidRDefault="00601AB3" w:rsidP="00601AB3">
            <w:pPr>
              <w:rPr>
                <w:rFonts w:ascii="Arial" w:hAnsi="Arial" w:cs="Arial"/>
                <w:color w:val="000000"/>
                <w:sz w:val="24"/>
                <w:szCs w:val="24"/>
              </w:rPr>
            </w:pPr>
            <w:r w:rsidRPr="00601AB3">
              <w:rPr>
                <w:rFonts w:ascii="Arial" w:hAnsi="Arial" w:cs="Arial"/>
                <w:color w:val="000000"/>
                <w:sz w:val="24"/>
                <w:szCs w:val="24"/>
              </w:rPr>
              <w:t>10 bis &gt; 40</w:t>
            </w:r>
          </w:p>
        </w:tc>
      </w:tr>
      <w:tr w:rsidR="00601AB3" w:rsidRPr="007C3804" w:rsidTr="00E06B41">
        <w:tc>
          <w:tcPr>
            <w:tcW w:w="421" w:type="dxa"/>
          </w:tcPr>
          <w:p w:rsidR="00601AB3" w:rsidRPr="007C3804" w:rsidRDefault="00601AB3" w:rsidP="00601AB3">
            <w:pPr>
              <w:rPr>
                <w:rFonts w:cs="Arial"/>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601AB3" w:rsidRPr="00601AB3" w:rsidRDefault="00601AB3" w:rsidP="00601AB3">
            <w:pPr>
              <w:rPr>
                <w:rFonts w:ascii="Arial" w:hAnsi="Arial" w:cs="Arial"/>
                <w:color w:val="000000"/>
                <w:sz w:val="24"/>
                <w:szCs w:val="24"/>
              </w:rPr>
            </w:pPr>
            <w:r w:rsidRPr="00601AB3">
              <w:rPr>
                <w:rFonts w:ascii="Arial" w:hAnsi="Arial" w:cs="Arial"/>
                <w:color w:val="000000"/>
                <w:sz w:val="24"/>
                <w:szCs w:val="24"/>
              </w:rPr>
              <w:t>40 bis &lt; 200</w:t>
            </w:r>
          </w:p>
        </w:tc>
      </w:tr>
      <w:tr w:rsidR="00601AB3" w:rsidRPr="007C3804" w:rsidTr="00E06B41">
        <w:tc>
          <w:tcPr>
            <w:tcW w:w="421" w:type="dxa"/>
          </w:tcPr>
          <w:p w:rsidR="00601AB3" w:rsidRPr="007C3804" w:rsidRDefault="00601AB3" w:rsidP="00601AB3">
            <w:pPr>
              <w:rPr>
                <w:rFonts w:cs="Arial"/>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601AB3" w:rsidRPr="00601AB3" w:rsidRDefault="00601AB3" w:rsidP="00601AB3">
            <w:pPr>
              <w:rPr>
                <w:rFonts w:ascii="Arial" w:hAnsi="Arial" w:cs="Arial"/>
                <w:color w:val="000000"/>
                <w:sz w:val="24"/>
                <w:szCs w:val="24"/>
              </w:rPr>
            </w:pPr>
            <w:r w:rsidRPr="00601AB3">
              <w:rPr>
                <w:rFonts w:ascii="Arial" w:hAnsi="Arial" w:cs="Arial"/>
                <w:color w:val="000000"/>
                <w:sz w:val="24"/>
                <w:szCs w:val="24"/>
              </w:rPr>
              <w:t>200 bis &lt; 500</w:t>
            </w:r>
          </w:p>
        </w:tc>
      </w:tr>
      <w:tr w:rsidR="00601AB3" w:rsidRPr="007C3804" w:rsidTr="00E06B41">
        <w:tc>
          <w:tcPr>
            <w:tcW w:w="421" w:type="dxa"/>
          </w:tcPr>
          <w:p w:rsidR="00601AB3" w:rsidRPr="007C3804" w:rsidRDefault="00601AB3" w:rsidP="00601AB3">
            <w:pPr>
              <w:rPr>
                <w:rFonts w:cs="Arial"/>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601AB3" w:rsidRPr="00601AB3" w:rsidRDefault="00601AB3" w:rsidP="00601AB3">
            <w:pPr>
              <w:rPr>
                <w:rFonts w:ascii="Arial" w:hAnsi="Arial" w:cs="Arial"/>
                <w:color w:val="000000"/>
                <w:sz w:val="24"/>
                <w:szCs w:val="24"/>
              </w:rPr>
            </w:pPr>
            <w:r w:rsidRPr="00601AB3">
              <w:rPr>
                <w:rFonts w:ascii="Arial" w:hAnsi="Arial" w:cs="Arial"/>
                <w:color w:val="000000"/>
                <w:sz w:val="24"/>
                <w:szCs w:val="24"/>
              </w:rPr>
              <w:t>500 bis &lt; 1000</w:t>
            </w:r>
          </w:p>
        </w:tc>
      </w:tr>
      <w:tr w:rsidR="00601AB3" w:rsidRPr="007C3804" w:rsidTr="00E06B41">
        <w:tc>
          <w:tcPr>
            <w:tcW w:w="421" w:type="dxa"/>
          </w:tcPr>
          <w:p w:rsidR="00601AB3" w:rsidRPr="007C3804" w:rsidRDefault="00601AB3" w:rsidP="00601AB3">
            <w:pPr>
              <w:rPr>
                <w:rFonts w:cs="Arial"/>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601AB3" w:rsidRPr="00601AB3" w:rsidRDefault="00601AB3" w:rsidP="00601AB3">
            <w:pPr>
              <w:rPr>
                <w:rFonts w:ascii="Arial" w:hAnsi="Arial" w:cs="Arial"/>
                <w:color w:val="000000"/>
                <w:sz w:val="24"/>
                <w:szCs w:val="24"/>
              </w:rPr>
            </w:pPr>
            <w:r w:rsidRPr="00601AB3">
              <w:rPr>
                <w:rFonts w:ascii="Arial" w:hAnsi="Arial" w:cs="Arial"/>
                <w:color w:val="000000"/>
                <w:sz w:val="24"/>
                <w:szCs w:val="24"/>
              </w:rPr>
              <w:t>&gt; 1000</w:t>
            </w:r>
          </w:p>
        </w:tc>
      </w:tr>
      <w:tr w:rsidR="00601AB3" w:rsidRPr="00E91EA9" w:rsidTr="0080482C">
        <w:tc>
          <w:tcPr>
            <w:tcW w:w="9628" w:type="dxa"/>
            <w:gridSpan w:val="2"/>
          </w:tcPr>
          <w:p w:rsidR="00601AB3" w:rsidRPr="00E91EA9" w:rsidRDefault="00601AB3" w:rsidP="00601AB3">
            <w:pPr>
              <w:pStyle w:val="Listenabsatz"/>
              <w:numPr>
                <w:ilvl w:val="0"/>
                <w:numId w:val="22"/>
              </w:numPr>
              <w:rPr>
                <w:rFonts w:ascii="Arial" w:hAnsi="Arial" w:cs="Arial"/>
                <w:sz w:val="24"/>
                <w:szCs w:val="24"/>
              </w:rPr>
            </w:pPr>
            <w:r>
              <w:rPr>
                <w:rFonts w:ascii="Arial" w:hAnsi="Arial" w:cs="Arial"/>
                <w:sz w:val="24"/>
                <w:szCs w:val="24"/>
              </w:rPr>
              <w:t xml:space="preserve">Anzahl der </w:t>
            </w:r>
            <w:r>
              <w:rPr>
                <w:rFonts w:ascii="Arial" w:hAnsi="Arial" w:cs="Arial"/>
                <w:sz w:val="24"/>
                <w:szCs w:val="24"/>
              </w:rPr>
              <w:t>Haltevorgänge</w:t>
            </w:r>
          </w:p>
        </w:tc>
      </w:tr>
      <w:tr w:rsidR="00601AB3" w:rsidRPr="00E91EA9" w:rsidTr="0080482C">
        <w:tc>
          <w:tcPr>
            <w:tcW w:w="9628" w:type="dxa"/>
            <w:gridSpan w:val="2"/>
          </w:tcPr>
          <w:p w:rsidR="00601AB3" w:rsidRPr="00E91EA9" w:rsidRDefault="00601AB3" w:rsidP="0080482C">
            <w:pPr>
              <w:jc w:val="both"/>
              <w:rPr>
                <w:rFonts w:ascii="Arial" w:hAnsi="Arial" w:cs="Arial"/>
                <w:sz w:val="24"/>
                <w:szCs w:val="24"/>
              </w:rPr>
            </w:pPr>
            <w:r>
              <w:rPr>
                <w:rFonts w:ascii="Arial" w:hAnsi="Arial" w:cs="Arial"/>
                <w:sz w:val="24"/>
                <w:szCs w:val="24"/>
              </w:rPr>
              <w:t>Ermittlung Anzahl der Vorgänge mit dem Gewicht pro Tag</w:t>
            </w:r>
            <w:r>
              <w:rPr>
                <w:rFonts w:ascii="Arial" w:hAnsi="Arial" w:cs="Arial"/>
                <w:sz w:val="24"/>
                <w:szCs w:val="24"/>
              </w:rPr>
              <w:t xml:space="preserve"> länger als 5 Sekunden pro Vorgang</w:t>
            </w:r>
          </w:p>
        </w:tc>
      </w:tr>
      <w:tr w:rsidR="00A772AF" w:rsidRPr="007C3804" w:rsidTr="0080482C">
        <w:tc>
          <w:tcPr>
            <w:tcW w:w="421" w:type="dxa"/>
          </w:tcPr>
          <w:p w:rsidR="00A772AF" w:rsidRPr="007C3804" w:rsidRDefault="00A772AF" w:rsidP="00A772AF">
            <w:pPr>
              <w:rPr>
                <w:rFonts w:ascii="Arial" w:hAnsi="Arial" w:cs="Arial"/>
                <w:sz w:val="24"/>
                <w:szCs w:val="24"/>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A772AF" w:rsidRPr="00A772AF" w:rsidRDefault="00A772AF" w:rsidP="00A772AF">
            <w:pPr>
              <w:rPr>
                <w:rFonts w:ascii="Arial" w:hAnsi="Arial" w:cs="Arial"/>
                <w:color w:val="000000"/>
                <w:sz w:val="24"/>
                <w:szCs w:val="24"/>
              </w:rPr>
            </w:pPr>
            <w:r w:rsidRPr="00A772AF">
              <w:rPr>
                <w:rFonts w:ascii="Arial" w:hAnsi="Arial" w:cs="Arial"/>
                <w:color w:val="000000"/>
                <w:sz w:val="24"/>
                <w:szCs w:val="24"/>
              </w:rPr>
              <w:t>&lt; 5 Min</w:t>
            </w:r>
          </w:p>
        </w:tc>
      </w:tr>
      <w:tr w:rsidR="00A772AF" w:rsidRPr="007C3804" w:rsidTr="0080482C">
        <w:tc>
          <w:tcPr>
            <w:tcW w:w="421" w:type="dxa"/>
          </w:tcPr>
          <w:p w:rsidR="00A772AF" w:rsidRPr="007C3804" w:rsidRDefault="00A772AF" w:rsidP="00A772AF">
            <w:pPr>
              <w:rPr>
                <w:rFonts w:cs="Arial"/>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A772AF" w:rsidRPr="00A772AF" w:rsidRDefault="00A772AF" w:rsidP="00A772AF">
            <w:pPr>
              <w:rPr>
                <w:rFonts w:ascii="Arial" w:hAnsi="Arial" w:cs="Arial"/>
                <w:color w:val="000000"/>
                <w:sz w:val="24"/>
                <w:szCs w:val="24"/>
              </w:rPr>
            </w:pPr>
            <w:r w:rsidRPr="00A772AF">
              <w:rPr>
                <w:rFonts w:ascii="Arial" w:hAnsi="Arial" w:cs="Arial"/>
                <w:color w:val="000000"/>
                <w:sz w:val="24"/>
                <w:szCs w:val="24"/>
              </w:rPr>
              <w:t>5 bis &lt; 15 Min</w:t>
            </w:r>
          </w:p>
        </w:tc>
      </w:tr>
      <w:tr w:rsidR="00A772AF" w:rsidRPr="007C3804" w:rsidTr="0080482C">
        <w:tc>
          <w:tcPr>
            <w:tcW w:w="421" w:type="dxa"/>
          </w:tcPr>
          <w:p w:rsidR="00A772AF" w:rsidRPr="007C3804" w:rsidRDefault="00A772AF" w:rsidP="00A772AF">
            <w:pPr>
              <w:rPr>
                <w:rFonts w:cs="Arial"/>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A772AF" w:rsidRPr="00A772AF" w:rsidRDefault="00A772AF" w:rsidP="00A772AF">
            <w:pPr>
              <w:rPr>
                <w:rFonts w:ascii="Arial" w:hAnsi="Arial" w:cs="Arial"/>
                <w:color w:val="000000"/>
                <w:sz w:val="24"/>
                <w:szCs w:val="24"/>
              </w:rPr>
            </w:pPr>
            <w:r w:rsidRPr="00A772AF">
              <w:rPr>
                <w:rFonts w:ascii="Arial" w:hAnsi="Arial" w:cs="Arial"/>
                <w:color w:val="000000"/>
                <w:sz w:val="24"/>
                <w:szCs w:val="24"/>
              </w:rPr>
              <w:t>15 bis &lt; 60 Min</w:t>
            </w:r>
          </w:p>
        </w:tc>
      </w:tr>
      <w:tr w:rsidR="00A772AF" w:rsidRPr="007C3804" w:rsidTr="0080482C">
        <w:tc>
          <w:tcPr>
            <w:tcW w:w="421" w:type="dxa"/>
          </w:tcPr>
          <w:p w:rsidR="00A772AF" w:rsidRPr="007C3804" w:rsidRDefault="00A772AF" w:rsidP="00A772AF">
            <w:pPr>
              <w:rPr>
                <w:rFonts w:cs="Arial"/>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A772AF" w:rsidRPr="00A772AF" w:rsidRDefault="00A772AF" w:rsidP="00A772AF">
            <w:pPr>
              <w:rPr>
                <w:rFonts w:ascii="Arial" w:hAnsi="Arial" w:cs="Arial"/>
                <w:color w:val="000000"/>
                <w:sz w:val="24"/>
                <w:szCs w:val="24"/>
              </w:rPr>
            </w:pPr>
            <w:r w:rsidRPr="00A772AF">
              <w:rPr>
                <w:rFonts w:ascii="Arial" w:hAnsi="Arial" w:cs="Arial"/>
                <w:color w:val="000000"/>
                <w:sz w:val="24"/>
                <w:szCs w:val="24"/>
              </w:rPr>
              <w:t>60 bis &lt; 120 Min</w:t>
            </w:r>
          </w:p>
        </w:tc>
      </w:tr>
      <w:tr w:rsidR="00A772AF" w:rsidRPr="007C3804" w:rsidTr="0080482C">
        <w:tc>
          <w:tcPr>
            <w:tcW w:w="421" w:type="dxa"/>
          </w:tcPr>
          <w:p w:rsidR="00A772AF" w:rsidRPr="007C3804" w:rsidRDefault="00A772AF" w:rsidP="00A772AF">
            <w:pPr>
              <w:rPr>
                <w:rFonts w:cs="Arial"/>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A772AF" w:rsidRPr="00A772AF" w:rsidRDefault="00A772AF" w:rsidP="00A772AF">
            <w:pPr>
              <w:rPr>
                <w:rFonts w:ascii="Arial" w:hAnsi="Arial" w:cs="Arial"/>
                <w:color w:val="000000"/>
                <w:sz w:val="24"/>
                <w:szCs w:val="24"/>
              </w:rPr>
            </w:pPr>
            <w:r w:rsidRPr="00A772AF">
              <w:rPr>
                <w:rFonts w:ascii="Arial" w:hAnsi="Arial" w:cs="Arial"/>
                <w:color w:val="000000"/>
                <w:sz w:val="24"/>
                <w:szCs w:val="24"/>
              </w:rPr>
              <w:t>120 bis &lt; 240 Min</w:t>
            </w:r>
          </w:p>
        </w:tc>
      </w:tr>
      <w:tr w:rsidR="00A772AF" w:rsidRPr="007C3804" w:rsidTr="0080482C">
        <w:tc>
          <w:tcPr>
            <w:tcW w:w="421" w:type="dxa"/>
          </w:tcPr>
          <w:p w:rsidR="00A772AF" w:rsidRPr="007C3804" w:rsidRDefault="00A772AF" w:rsidP="00A772AF">
            <w:pPr>
              <w:rPr>
                <w:rFonts w:cs="Arial"/>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A772AF" w:rsidRPr="00A772AF" w:rsidRDefault="00A772AF" w:rsidP="00A772AF">
            <w:pPr>
              <w:rPr>
                <w:rFonts w:ascii="Arial" w:hAnsi="Arial" w:cs="Arial"/>
                <w:color w:val="000000"/>
                <w:sz w:val="24"/>
                <w:szCs w:val="24"/>
              </w:rPr>
            </w:pPr>
            <w:r w:rsidRPr="00A772AF">
              <w:rPr>
                <w:rFonts w:ascii="Arial" w:hAnsi="Arial" w:cs="Arial"/>
                <w:color w:val="000000"/>
                <w:sz w:val="24"/>
                <w:szCs w:val="24"/>
              </w:rPr>
              <w:t>&gt; 240 Min</w:t>
            </w:r>
          </w:p>
        </w:tc>
      </w:tr>
      <w:tr w:rsidR="00A772AF" w:rsidRPr="00E91EA9" w:rsidTr="0080482C">
        <w:tc>
          <w:tcPr>
            <w:tcW w:w="9628" w:type="dxa"/>
            <w:gridSpan w:val="2"/>
          </w:tcPr>
          <w:p w:rsidR="00A772AF" w:rsidRPr="00E91EA9" w:rsidRDefault="00A772AF" w:rsidP="0067159A">
            <w:pPr>
              <w:pStyle w:val="Listenabsatz"/>
              <w:numPr>
                <w:ilvl w:val="0"/>
                <w:numId w:val="22"/>
              </w:numPr>
              <w:rPr>
                <w:rFonts w:ascii="Arial" w:hAnsi="Arial" w:cs="Arial"/>
                <w:sz w:val="24"/>
                <w:szCs w:val="24"/>
              </w:rPr>
            </w:pPr>
            <w:r>
              <w:rPr>
                <w:rFonts w:ascii="Arial" w:hAnsi="Arial" w:cs="Arial"/>
                <w:sz w:val="24"/>
                <w:szCs w:val="24"/>
              </w:rPr>
              <w:t xml:space="preserve">Anzahl der </w:t>
            </w:r>
            <w:r w:rsidR="0067159A">
              <w:rPr>
                <w:rFonts w:ascii="Arial" w:hAnsi="Arial" w:cs="Arial"/>
                <w:sz w:val="24"/>
                <w:szCs w:val="24"/>
              </w:rPr>
              <w:t>Trage</w:t>
            </w:r>
            <w:r>
              <w:rPr>
                <w:rFonts w:ascii="Arial" w:hAnsi="Arial" w:cs="Arial"/>
                <w:sz w:val="24"/>
                <w:szCs w:val="24"/>
              </w:rPr>
              <w:t>vorgänge</w:t>
            </w:r>
          </w:p>
        </w:tc>
      </w:tr>
      <w:tr w:rsidR="00A772AF" w:rsidRPr="00E91EA9" w:rsidTr="0080482C">
        <w:tc>
          <w:tcPr>
            <w:tcW w:w="9628" w:type="dxa"/>
            <w:gridSpan w:val="2"/>
          </w:tcPr>
          <w:p w:rsidR="00A772AF" w:rsidRPr="00E91EA9" w:rsidRDefault="00A772AF" w:rsidP="0080482C">
            <w:pPr>
              <w:jc w:val="both"/>
              <w:rPr>
                <w:rFonts w:ascii="Arial" w:hAnsi="Arial" w:cs="Arial"/>
                <w:sz w:val="24"/>
                <w:szCs w:val="24"/>
              </w:rPr>
            </w:pPr>
            <w:r>
              <w:rPr>
                <w:rFonts w:ascii="Arial" w:hAnsi="Arial" w:cs="Arial"/>
                <w:sz w:val="24"/>
                <w:szCs w:val="24"/>
              </w:rPr>
              <w:t>Ermittlung Anzahl der Vorgänge mit dem Gewicht pro Tag länger als 5 Sekunden pro Vorgang</w:t>
            </w:r>
          </w:p>
        </w:tc>
      </w:tr>
      <w:tr w:rsidR="0067159A" w:rsidRPr="007C3804" w:rsidTr="0080482C">
        <w:tc>
          <w:tcPr>
            <w:tcW w:w="421" w:type="dxa"/>
          </w:tcPr>
          <w:p w:rsidR="0067159A" w:rsidRPr="007C3804" w:rsidRDefault="0067159A" w:rsidP="0067159A">
            <w:pPr>
              <w:rPr>
                <w:rFonts w:ascii="Arial" w:hAnsi="Arial" w:cs="Arial"/>
                <w:sz w:val="24"/>
                <w:szCs w:val="24"/>
              </w:rPr>
            </w:pPr>
          </w:p>
        </w:tc>
        <w:tc>
          <w:tcPr>
            <w:tcW w:w="9207" w:type="dxa"/>
            <w:tcBorders>
              <w:top w:val="single" w:sz="4" w:space="0" w:color="auto"/>
              <w:left w:val="single" w:sz="4" w:space="0" w:color="auto"/>
              <w:bottom w:val="single" w:sz="4" w:space="0" w:color="auto"/>
              <w:right w:val="single" w:sz="4" w:space="0" w:color="auto"/>
            </w:tcBorders>
            <w:shd w:val="clear" w:color="auto" w:fill="auto"/>
            <w:vAlign w:val="bottom"/>
          </w:tcPr>
          <w:p w:rsidR="0067159A" w:rsidRPr="0067159A" w:rsidRDefault="0067159A" w:rsidP="0067159A">
            <w:pPr>
              <w:rPr>
                <w:rFonts w:ascii="Arial" w:hAnsi="Arial" w:cs="Arial"/>
                <w:color w:val="000000"/>
                <w:sz w:val="24"/>
                <w:szCs w:val="24"/>
              </w:rPr>
            </w:pPr>
            <w:r w:rsidRPr="0067159A">
              <w:rPr>
                <w:rFonts w:ascii="Arial" w:hAnsi="Arial" w:cs="Arial"/>
                <w:color w:val="000000"/>
                <w:sz w:val="24"/>
                <w:szCs w:val="24"/>
              </w:rPr>
              <w:t>&lt; 300 m</w:t>
            </w:r>
          </w:p>
        </w:tc>
      </w:tr>
      <w:tr w:rsidR="0067159A" w:rsidRPr="007C3804" w:rsidTr="00455B7C">
        <w:tc>
          <w:tcPr>
            <w:tcW w:w="421" w:type="dxa"/>
          </w:tcPr>
          <w:p w:rsidR="0067159A" w:rsidRPr="007C3804" w:rsidRDefault="0067159A" w:rsidP="0067159A">
            <w:pPr>
              <w:rPr>
                <w:rFonts w:cs="Arial"/>
              </w:rPr>
            </w:pPr>
          </w:p>
        </w:tc>
        <w:tc>
          <w:tcPr>
            <w:tcW w:w="9207" w:type="dxa"/>
            <w:tcBorders>
              <w:top w:val="nil"/>
              <w:left w:val="single" w:sz="4" w:space="0" w:color="auto"/>
              <w:bottom w:val="single" w:sz="4" w:space="0" w:color="auto"/>
              <w:right w:val="single" w:sz="4" w:space="0" w:color="auto"/>
            </w:tcBorders>
            <w:shd w:val="clear" w:color="auto" w:fill="auto"/>
            <w:vAlign w:val="bottom"/>
          </w:tcPr>
          <w:p w:rsidR="0067159A" w:rsidRPr="0067159A" w:rsidRDefault="0067159A" w:rsidP="0067159A">
            <w:pPr>
              <w:rPr>
                <w:rFonts w:ascii="Arial" w:hAnsi="Arial" w:cs="Arial"/>
                <w:color w:val="000000"/>
                <w:sz w:val="24"/>
                <w:szCs w:val="24"/>
              </w:rPr>
            </w:pPr>
            <w:r w:rsidRPr="0067159A">
              <w:rPr>
                <w:rFonts w:ascii="Arial" w:hAnsi="Arial" w:cs="Arial"/>
                <w:color w:val="000000"/>
                <w:sz w:val="24"/>
                <w:szCs w:val="24"/>
              </w:rPr>
              <w:t>300 bis &lt; 1000 m</w:t>
            </w:r>
          </w:p>
        </w:tc>
      </w:tr>
      <w:tr w:rsidR="0067159A" w:rsidRPr="007C3804" w:rsidTr="00455B7C">
        <w:tc>
          <w:tcPr>
            <w:tcW w:w="421" w:type="dxa"/>
          </w:tcPr>
          <w:p w:rsidR="0067159A" w:rsidRPr="007C3804" w:rsidRDefault="0067159A" w:rsidP="0067159A">
            <w:pPr>
              <w:rPr>
                <w:rFonts w:cs="Arial"/>
              </w:rPr>
            </w:pPr>
          </w:p>
        </w:tc>
        <w:tc>
          <w:tcPr>
            <w:tcW w:w="9207" w:type="dxa"/>
            <w:tcBorders>
              <w:top w:val="nil"/>
              <w:left w:val="single" w:sz="4" w:space="0" w:color="auto"/>
              <w:bottom w:val="single" w:sz="4" w:space="0" w:color="auto"/>
              <w:right w:val="single" w:sz="4" w:space="0" w:color="auto"/>
            </w:tcBorders>
            <w:shd w:val="clear" w:color="auto" w:fill="auto"/>
            <w:vAlign w:val="bottom"/>
          </w:tcPr>
          <w:p w:rsidR="0067159A" w:rsidRPr="0067159A" w:rsidRDefault="0067159A" w:rsidP="0067159A">
            <w:pPr>
              <w:rPr>
                <w:rFonts w:ascii="Arial" w:hAnsi="Arial" w:cs="Arial"/>
                <w:color w:val="000000"/>
                <w:sz w:val="24"/>
                <w:szCs w:val="24"/>
              </w:rPr>
            </w:pPr>
            <w:r w:rsidRPr="0067159A">
              <w:rPr>
                <w:rFonts w:ascii="Arial" w:hAnsi="Arial" w:cs="Arial"/>
                <w:color w:val="000000"/>
                <w:sz w:val="24"/>
                <w:szCs w:val="24"/>
              </w:rPr>
              <w:t>1000 bis &lt; 4000 m</w:t>
            </w:r>
          </w:p>
        </w:tc>
      </w:tr>
      <w:tr w:rsidR="0067159A" w:rsidRPr="007C3804" w:rsidTr="00455B7C">
        <w:tc>
          <w:tcPr>
            <w:tcW w:w="421" w:type="dxa"/>
          </w:tcPr>
          <w:p w:rsidR="0067159A" w:rsidRPr="007C3804" w:rsidRDefault="0067159A" w:rsidP="0067159A">
            <w:pPr>
              <w:rPr>
                <w:rFonts w:cs="Arial"/>
              </w:rPr>
            </w:pPr>
          </w:p>
        </w:tc>
        <w:tc>
          <w:tcPr>
            <w:tcW w:w="9207" w:type="dxa"/>
            <w:tcBorders>
              <w:top w:val="nil"/>
              <w:left w:val="single" w:sz="4" w:space="0" w:color="auto"/>
              <w:bottom w:val="single" w:sz="4" w:space="0" w:color="auto"/>
              <w:right w:val="single" w:sz="4" w:space="0" w:color="auto"/>
            </w:tcBorders>
            <w:shd w:val="clear" w:color="auto" w:fill="auto"/>
            <w:vAlign w:val="bottom"/>
          </w:tcPr>
          <w:p w:rsidR="0067159A" w:rsidRPr="0067159A" w:rsidRDefault="0067159A" w:rsidP="0067159A">
            <w:pPr>
              <w:rPr>
                <w:rFonts w:ascii="Arial" w:hAnsi="Arial" w:cs="Arial"/>
                <w:color w:val="000000"/>
                <w:sz w:val="24"/>
                <w:szCs w:val="24"/>
              </w:rPr>
            </w:pPr>
            <w:r w:rsidRPr="0067159A">
              <w:rPr>
                <w:rFonts w:ascii="Arial" w:hAnsi="Arial" w:cs="Arial"/>
                <w:color w:val="000000"/>
                <w:sz w:val="24"/>
                <w:szCs w:val="24"/>
              </w:rPr>
              <w:t>4000 bis &lt; 8000 m</w:t>
            </w:r>
          </w:p>
        </w:tc>
      </w:tr>
      <w:tr w:rsidR="0067159A" w:rsidRPr="007C3804" w:rsidTr="00455B7C">
        <w:tc>
          <w:tcPr>
            <w:tcW w:w="421" w:type="dxa"/>
          </w:tcPr>
          <w:p w:rsidR="0067159A" w:rsidRPr="007C3804" w:rsidRDefault="0067159A" w:rsidP="0067159A">
            <w:pPr>
              <w:rPr>
                <w:rFonts w:cs="Arial"/>
              </w:rPr>
            </w:pPr>
          </w:p>
        </w:tc>
        <w:tc>
          <w:tcPr>
            <w:tcW w:w="9207" w:type="dxa"/>
            <w:tcBorders>
              <w:top w:val="nil"/>
              <w:left w:val="single" w:sz="4" w:space="0" w:color="auto"/>
              <w:bottom w:val="single" w:sz="4" w:space="0" w:color="auto"/>
              <w:right w:val="single" w:sz="4" w:space="0" w:color="auto"/>
            </w:tcBorders>
            <w:shd w:val="clear" w:color="auto" w:fill="auto"/>
            <w:vAlign w:val="bottom"/>
          </w:tcPr>
          <w:p w:rsidR="0067159A" w:rsidRPr="0067159A" w:rsidRDefault="0067159A" w:rsidP="0067159A">
            <w:pPr>
              <w:rPr>
                <w:rFonts w:ascii="Arial" w:hAnsi="Arial" w:cs="Arial"/>
                <w:color w:val="000000"/>
                <w:sz w:val="24"/>
                <w:szCs w:val="24"/>
              </w:rPr>
            </w:pPr>
            <w:r w:rsidRPr="0067159A">
              <w:rPr>
                <w:rFonts w:ascii="Arial" w:hAnsi="Arial" w:cs="Arial"/>
                <w:color w:val="000000"/>
                <w:sz w:val="24"/>
                <w:szCs w:val="24"/>
              </w:rPr>
              <w:t>8000 bis &lt; 16000 m</w:t>
            </w:r>
          </w:p>
        </w:tc>
      </w:tr>
      <w:tr w:rsidR="0067159A" w:rsidRPr="007C3804" w:rsidTr="00455B7C">
        <w:tc>
          <w:tcPr>
            <w:tcW w:w="421" w:type="dxa"/>
          </w:tcPr>
          <w:p w:rsidR="0067159A" w:rsidRPr="007C3804" w:rsidRDefault="0067159A" w:rsidP="0067159A">
            <w:pPr>
              <w:rPr>
                <w:rFonts w:cs="Arial"/>
              </w:rPr>
            </w:pPr>
          </w:p>
        </w:tc>
        <w:tc>
          <w:tcPr>
            <w:tcW w:w="9207" w:type="dxa"/>
            <w:tcBorders>
              <w:top w:val="nil"/>
              <w:left w:val="single" w:sz="4" w:space="0" w:color="auto"/>
              <w:bottom w:val="single" w:sz="4" w:space="0" w:color="auto"/>
              <w:right w:val="single" w:sz="4" w:space="0" w:color="auto"/>
            </w:tcBorders>
            <w:shd w:val="clear" w:color="auto" w:fill="auto"/>
            <w:vAlign w:val="bottom"/>
          </w:tcPr>
          <w:p w:rsidR="0067159A" w:rsidRPr="0067159A" w:rsidRDefault="0067159A" w:rsidP="0067159A">
            <w:pPr>
              <w:rPr>
                <w:rFonts w:ascii="Arial" w:hAnsi="Arial" w:cs="Arial"/>
                <w:color w:val="000000"/>
                <w:sz w:val="24"/>
                <w:szCs w:val="24"/>
              </w:rPr>
            </w:pPr>
            <w:r w:rsidRPr="0067159A">
              <w:rPr>
                <w:rFonts w:ascii="Arial" w:hAnsi="Arial" w:cs="Arial"/>
                <w:color w:val="000000"/>
                <w:sz w:val="24"/>
                <w:szCs w:val="24"/>
              </w:rPr>
              <w:t>&gt; 16000 m</w:t>
            </w:r>
          </w:p>
        </w:tc>
      </w:tr>
    </w:tbl>
    <w:p w:rsidR="00A772AF" w:rsidRDefault="00A772AF" w:rsidP="00A772AF">
      <w:pPr>
        <w:rPr>
          <w:rFonts w:cs="Arial"/>
        </w:rPr>
      </w:pPr>
    </w:p>
    <w:tbl>
      <w:tblPr>
        <w:tblStyle w:val="Tabellenraster"/>
        <w:tblW w:w="0" w:type="auto"/>
        <w:tblLook w:val="04A0" w:firstRow="1" w:lastRow="0" w:firstColumn="1" w:lastColumn="0" w:noHBand="0" w:noVBand="1"/>
      </w:tblPr>
      <w:tblGrid>
        <w:gridCol w:w="9628"/>
      </w:tblGrid>
      <w:tr w:rsidR="00FE4963" w:rsidRPr="00FE4963" w:rsidTr="00FE4963">
        <w:tc>
          <w:tcPr>
            <w:tcW w:w="9628" w:type="dxa"/>
          </w:tcPr>
          <w:p w:rsidR="00FE4963" w:rsidRPr="00FE4963" w:rsidRDefault="00FE4963" w:rsidP="00FE4963">
            <w:pPr>
              <w:pStyle w:val="Listenabsatz"/>
              <w:numPr>
                <w:ilvl w:val="0"/>
                <w:numId w:val="22"/>
              </w:numPr>
              <w:rPr>
                <w:rFonts w:ascii="Arial" w:hAnsi="Arial" w:cs="Arial"/>
                <w:sz w:val="24"/>
                <w:szCs w:val="24"/>
              </w:rPr>
            </w:pPr>
            <w:r w:rsidRPr="00FE4963">
              <w:rPr>
                <w:rFonts w:ascii="Arial" w:hAnsi="Arial" w:cs="Arial"/>
                <w:sz w:val="24"/>
                <w:szCs w:val="24"/>
              </w:rPr>
              <w:t xml:space="preserve">Bemerkungen zur Ermittlung </w:t>
            </w:r>
          </w:p>
        </w:tc>
      </w:tr>
      <w:tr w:rsidR="00FE4963" w:rsidRPr="00FE4963" w:rsidTr="00FE4963">
        <w:tc>
          <w:tcPr>
            <w:tcW w:w="9628" w:type="dxa"/>
          </w:tcPr>
          <w:p w:rsidR="00FE4963" w:rsidRPr="00FE4963" w:rsidRDefault="00FE4963" w:rsidP="00601AB3">
            <w:pPr>
              <w:rPr>
                <w:rFonts w:ascii="Arial" w:hAnsi="Arial" w:cs="Arial"/>
                <w:sz w:val="24"/>
                <w:szCs w:val="24"/>
              </w:rPr>
            </w:pPr>
            <w:r w:rsidRPr="00FE4963">
              <w:rPr>
                <w:rFonts w:ascii="Arial" w:hAnsi="Arial" w:cs="Arial"/>
                <w:sz w:val="24"/>
                <w:szCs w:val="24"/>
              </w:rPr>
              <w:t>Freitext</w:t>
            </w:r>
          </w:p>
        </w:tc>
      </w:tr>
    </w:tbl>
    <w:p w:rsidR="00A772AF" w:rsidRDefault="00A772AF" w:rsidP="00601AB3">
      <w:pPr>
        <w:rPr>
          <w:rFonts w:cs="Arial"/>
        </w:rPr>
      </w:pPr>
    </w:p>
    <w:p w:rsidR="00D34F3A" w:rsidRPr="00D34F3A" w:rsidRDefault="00D34F3A" w:rsidP="00D34F3A">
      <w:pPr>
        <w:widowControl/>
        <w:suppressAutoHyphens w:val="0"/>
        <w:autoSpaceDN/>
        <w:spacing w:line="259" w:lineRule="auto"/>
        <w:textAlignment w:val="auto"/>
        <w:rPr>
          <w:rFonts w:eastAsiaTheme="minorHAnsi" w:cs="Arial"/>
          <w:kern w:val="0"/>
          <w:lang w:eastAsia="en-US" w:bidi="ar-SA"/>
        </w:rPr>
      </w:pPr>
      <w:r>
        <w:rPr>
          <w:rFonts w:eastAsiaTheme="minorHAnsi" w:cs="Arial"/>
          <w:kern w:val="0"/>
          <w:lang w:eastAsia="en-US" w:bidi="ar-SA"/>
        </w:rPr>
        <w:t xml:space="preserve">Formular </w:t>
      </w:r>
      <w:bookmarkStart w:id="0" w:name="_GoBack"/>
      <w:bookmarkEnd w:id="0"/>
      <w:r w:rsidRPr="00D34F3A">
        <w:rPr>
          <w:rFonts w:eastAsiaTheme="minorHAnsi" w:cs="Arial"/>
          <w:kern w:val="0"/>
          <w:lang w:eastAsia="en-US" w:bidi="ar-SA"/>
        </w:rPr>
        <w:t>bitte an IMS Services senden.</w:t>
      </w:r>
    </w:p>
    <w:p w:rsidR="00D34F3A" w:rsidRPr="00D34F3A" w:rsidRDefault="00D34F3A" w:rsidP="00D34F3A">
      <w:pPr>
        <w:widowControl/>
        <w:suppressAutoHyphens w:val="0"/>
        <w:autoSpaceDN/>
        <w:spacing w:line="259" w:lineRule="auto"/>
        <w:textAlignment w:val="auto"/>
        <w:rPr>
          <w:rFonts w:eastAsiaTheme="minorHAnsi" w:cs="Arial"/>
          <w:kern w:val="0"/>
          <w:lang w:eastAsia="en-US" w:bidi="ar-SA"/>
        </w:rPr>
      </w:pPr>
    </w:p>
    <w:p w:rsidR="00D34F3A" w:rsidRPr="00D34F3A" w:rsidRDefault="00D34F3A" w:rsidP="00D34F3A">
      <w:pPr>
        <w:widowControl/>
        <w:suppressAutoHyphens w:val="0"/>
        <w:autoSpaceDN/>
        <w:spacing w:line="259" w:lineRule="auto"/>
        <w:textAlignment w:val="auto"/>
        <w:rPr>
          <w:rFonts w:eastAsiaTheme="minorHAnsi" w:cs="Arial"/>
          <w:b/>
          <w:kern w:val="0"/>
          <w:lang w:eastAsia="en-US" w:bidi="ar-SA"/>
        </w:rPr>
      </w:pPr>
      <w:r w:rsidRPr="00D34F3A">
        <w:rPr>
          <w:rFonts w:eastAsiaTheme="minorHAnsi" w:cs="Arial"/>
          <w:kern w:val="0"/>
          <w:u w:val="single"/>
          <w:lang w:eastAsia="en-US" w:bidi="ar-SA"/>
        </w:rPr>
        <w:t>Adresse</w:t>
      </w:r>
      <w:r w:rsidRPr="00D34F3A">
        <w:rPr>
          <w:rFonts w:eastAsiaTheme="minorHAnsi" w:cs="Arial"/>
          <w:kern w:val="0"/>
          <w:lang w:eastAsia="en-US" w:bidi="ar-SA"/>
        </w:rPr>
        <w:t>:</w:t>
      </w:r>
      <w:r w:rsidRPr="00D34F3A">
        <w:rPr>
          <w:rFonts w:eastAsiaTheme="minorHAnsi" w:cs="Arial"/>
          <w:b/>
          <w:kern w:val="0"/>
          <w:lang w:eastAsia="en-US" w:bidi="ar-SA"/>
        </w:rPr>
        <w:t xml:space="preserve"> </w:t>
      </w:r>
    </w:p>
    <w:p w:rsidR="00D34F3A" w:rsidRPr="00D34F3A" w:rsidRDefault="00D34F3A" w:rsidP="00D34F3A">
      <w:pPr>
        <w:widowControl/>
        <w:suppressAutoHyphens w:val="0"/>
        <w:autoSpaceDN/>
        <w:spacing w:line="259" w:lineRule="auto"/>
        <w:textAlignment w:val="auto"/>
        <w:rPr>
          <w:rFonts w:eastAsiaTheme="minorHAnsi" w:cs="Arial"/>
          <w:b/>
          <w:kern w:val="0"/>
          <w:lang w:eastAsia="en-US" w:bidi="ar-SA"/>
        </w:rPr>
      </w:pPr>
    </w:p>
    <w:p w:rsidR="00D34F3A" w:rsidRPr="00D34F3A" w:rsidRDefault="00D34F3A" w:rsidP="00D34F3A">
      <w:pPr>
        <w:widowControl/>
        <w:suppressAutoHyphens w:val="0"/>
        <w:autoSpaceDN/>
        <w:spacing w:line="259" w:lineRule="auto"/>
        <w:textAlignment w:val="auto"/>
        <w:rPr>
          <w:rFonts w:eastAsiaTheme="minorHAnsi" w:cs="Arial"/>
          <w:kern w:val="0"/>
          <w:lang w:eastAsia="en-US" w:bidi="ar-SA"/>
        </w:rPr>
      </w:pPr>
      <w:r w:rsidRPr="00D34F3A">
        <w:rPr>
          <w:rFonts w:eastAsiaTheme="minorHAnsi" w:cs="Arial"/>
          <w:b/>
          <w:kern w:val="0"/>
          <w:lang w:eastAsia="en-US" w:bidi="ar-SA"/>
        </w:rPr>
        <w:t>IMS</w:t>
      </w:r>
      <w:r w:rsidRPr="00D34F3A">
        <w:rPr>
          <w:rFonts w:eastAsiaTheme="minorHAnsi" w:cs="Arial"/>
          <w:kern w:val="0"/>
          <w:lang w:eastAsia="en-US" w:bidi="ar-SA"/>
        </w:rPr>
        <w:t xml:space="preserve"> Services Dienstleistungen  </w:t>
      </w:r>
    </w:p>
    <w:p w:rsidR="00D34F3A" w:rsidRPr="00D34F3A" w:rsidRDefault="00D34F3A" w:rsidP="00D34F3A">
      <w:pPr>
        <w:widowControl/>
        <w:suppressAutoHyphens w:val="0"/>
        <w:autoSpaceDN/>
        <w:spacing w:line="259" w:lineRule="auto"/>
        <w:textAlignment w:val="auto"/>
        <w:rPr>
          <w:rFonts w:eastAsiaTheme="minorHAnsi" w:cs="Arial"/>
          <w:kern w:val="0"/>
          <w:lang w:eastAsia="en-US" w:bidi="ar-SA"/>
        </w:rPr>
      </w:pPr>
      <w:r w:rsidRPr="00D34F3A">
        <w:rPr>
          <w:rFonts w:eastAsiaTheme="minorHAnsi" w:cs="Arial"/>
          <w:kern w:val="0"/>
          <w:lang w:eastAsia="en-US" w:bidi="ar-SA"/>
        </w:rPr>
        <w:t xml:space="preserve">97702 </w:t>
      </w:r>
      <w:proofErr w:type="spellStart"/>
      <w:r w:rsidRPr="00D34F3A">
        <w:rPr>
          <w:rFonts w:eastAsiaTheme="minorHAnsi" w:cs="Arial"/>
          <w:kern w:val="0"/>
          <w:lang w:eastAsia="en-US" w:bidi="ar-SA"/>
        </w:rPr>
        <w:t>Münnerstadt</w:t>
      </w:r>
      <w:proofErr w:type="spellEnd"/>
      <w:r w:rsidRPr="00D34F3A">
        <w:rPr>
          <w:rFonts w:eastAsiaTheme="minorHAnsi" w:cs="Arial"/>
          <w:kern w:val="0"/>
          <w:lang w:eastAsia="en-US" w:bidi="ar-SA"/>
        </w:rPr>
        <w:t xml:space="preserve"> </w:t>
      </w:r>
    </w:p>
    <w:p w:rsidR="00D34F3A" w:rsidRPr="00D34F3A" w:rsidRDefault="00D34F3A" w:rsidP="00D34F3A">
      <w:pPr>
        <w:widowControl/>
        <w:suppressAutoHyphens w:val="0"/>
        <w:autoSpaceDN/>
        <w:spacing w:line="259" w:lineRule="auto"/>
        <w:textAlignment w:val="auto"/>
        <w:rPr>
          <w:rFonts w:eastAsiaTheme="minorHAnsi" w:cs="Arial"/>
          <w:kern w:val="0"/>
          <w:lang w:eastAsia="en-US" w:bidi="ar-SA"/>
        </w:rPr>
      </w:pPr>
      <w:r w:rsidRPr="00D34F3A">
        <w:rPr>
          <w:rFonts w:eastAsiaTheme="minorHAnsi" w:cs="Arial"/>
          <w:kern w:val="0"/>
          <w:lang w:eastAsia="en-US" w:bidi="ar-SA"/>
        </w:rPr>
        <w:t>Weinbergweg 23</w:t>
      </w:r>
    </w:p>
    <w:p w:rsidR="00601AB3" w:rsidRPr="00E91EA9" w:rsidRDefault="00601AB3" w:rsidP="00705F81">
      <w:pPr>
        <w:rPr>
          <w:rFonts w:cs="Arial"/>
        </w:rPr>
      </w:pPr>
    </w:p>
    <w:p w:rsidR="00FA7A04" w:rsidRDefault="00FA7A04" w:rsidP="00705F81"/>
    <w:sectPr w:rsidR="00FA7A04">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182" w:rsidRDefault="003C1182">
      <w:r>
        <w:separator/>
      </w:r>
    </w:p>
  </w:endnote>
  <w:endnote w:type="continuationSeparator" w:id="0">
    <w:p w:rsidR="003C1182" w:rsidRDefault="003C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charset w:val="00"/>
    <w:family w:val="auto"/>
    <w:pitch w:val="variable"/>
  </w:font>
  <w:font w:name="Lohit Hindi">
    <w:altName w:val="Times New Roman"/>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411"/>
      <w:gridCol w:w="1277"/>
    </w:tblGrid>
    <w:tr w:rsidR="00CC1789" w:rsidTr="00BF611D">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CC1789" w:rsidRDefault="00CC1789" w:rsidP="00CC1789">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CC1789" w:rsidRDefault="00CC1789" w:rsidP="00CC1789">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CC1789" w:rsidRDefault="00CC1789" w:rsidP="00CC1789">
          <w:pPr>
            <w:pStyle w:val="TableHeading"/>
          </w:pPr>
          <w:r>
            <w:t>Freigabe-datum</w:t>
          </w:r>
        </w:p>
      </w:tc>
      <w:tc>
        <w:tcPr>
          <w:tcW w:w="2411" w:type="dxa"/>
          <w:tcBorders>
            <w:top w:val="single" w:sz="2" w:space="0" w:color="000000"/>
            <w:left w:val="single" w:sz="2" w:space="0" w:color="000000"/>
            <w:bottom w:val="single" w:sz="2" w:space="0" w:color="000000"/>
          </w:tcBorders>
          <w:tcMar>
            <w:top w:w="55" w:type="dxa"/>
            <w:left w:w="55" w:type="dxa"/>
            <w:bottom w:w="55" w:type="dxa"/>
            <w:right w:w="55" w:type="dxa"/>
          </w:tcMar>
        </w:tcPr>
        <w:p w:rsidR="00CC1789" w:rsidRDefault="00CC1789" w:rsidP="00CC1789">
          <w:pPr>
            <w:pStyle w:val="TableHeading"/>
          </w:pPr>
          <w:r>
            <w:t>Freigabe</w:t>
          </w:r>
        </w:p>
      </w:tc>
      <w:tc>
        <w:tcPr>
          <w:tcW w:w="12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C1789" w:rsidRDefault="00CC1789" w:rsidP="00CC1789">
          <w:pPr>
            <w:pStyle w:val="TableHeading"/>
          </w:pPr>
          <w:r>
            <w:t>Revision</w:t>
          </w:r>
        </w:p>
      </w:tc>
    </w:tr>
    <w:tr w:rsidR="00CC1789" w:rsidTr="00BF611D">
      <w:tc>
        <w:tcPr>
          <w:tcW w:w="1500" w:type="dxa"/>
          <w:tcBorders>
            <w:left w:val="single" w:sz="2" w:space="0" w:color="000000"/>
            <w:bottom w:val="single" w:sz="2" w:space="0" w:color="000000"/>
          </w:tcBorders>
          <w:tcMar>
            <w:top w:w="55" w:type="dxa"/>
            <w:left w:w="55" w:type="dxa"/>
            <w:bottom w:w="55" w:type="dxa"/>
            <w:right w:w="55" w:type="dxa"/>
          </w:tcMar>
        </w:tcPr>
        <w:p w:rsidR="00CC1789" w:rsidRDefault="00CC1789" w:rsidP="00CC1789">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CC1789" w:rsidRDefault="00CC1789" w:rsidP="00CC1789">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CC1789" w:rsidRDefault="00CC1789" w:rsidP="00CC1789">
          <w:pPr>
            <w:pStyle w:val="TableContents"/>
          </w:pPr>
        </w:p>
      </w:tc>
      <w:tc>
        <w:tcPr>
          <w:tcW w:w="2411" w:type="dxa"/>
          <w:tcBorders>
            <w:left w:val="single" w:sz="2" w:space="0" w:color="000000"/>
            <w:bottom w:val="single" w:sz="2" w:space="0" w:color="000000"/>
          </w:tcBorders>
          <w:tcMar>
            <w:top w:w="55" w:type="dxa"/>
            <w:left w:w="55" w:type="dxa"/>
            <w:bottom w:w="55" w:type="dxa"/>
            <w:right w:w="55" w:type="dxa"/>
          </w:tcMar>
        </w:tcPr>
        <w:p w:rsidR="00CC1789" w:rsidRDefault="00CC1789" w:rsidP="00CC1789">
          <w:pPr>
            <w:pStyle w:val="TableContents"/>
          </w:pPr>
        </w:p>
      </w:tc>
      <w:tc>
        <w:tcPr>
          <w:tcW w:w="1277" w:type="dxa"/>
          <w:tcBorders>
            <w:left w:val="single" w:sz="2" w:space="0" w:color="000000"/>
            <w:bottom w:val="single" w:sz="2" w:space="0" w:color="000000"/>
            <w:right w:val="single" w:sz="2" w:space="0" w:color="000000"/>
          </w:tcBorders>
          <w:tcMar>
            <w:top w:w="55" w:type="dxa"/>
            <w:left w:w="55" w:type="dxa"/>
            <w:bottom w:w="55" w:type="dxa"/>
            <w:right w:w="55" w:type="dxa"/>
          </w:tcMar>
        </w:tcPr>
        <w:p w:rsidR="00CC1789" w:rsidRDefault="00CC1789" w:rsidP="00CC1789">
          <w:pPr>
            <w:pStyle w:val="TableContents"/>
            <w:jc w:val="center"/>
          </w:pPr>
          <w:r>
            <w:t>0</w:t>
          </w:r>
        </w:p>
      </w:tc>
    </w:tr>
  </w:tbl>
  <w:p w:rsidR="00CC1789" w:rsidRDefault="00CC178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182" w:rsidRDefault="003C1182">
      <w:r>
        <w:rPr>
          <w:color w:val="000000"/>
        </w:rPr>
        <w:ptab w:relativeTo="margin" w:alignment="center" w:leader="none"/>
      </w:r>
    </w:p>
  </w:footnote>
  <w:footnote w:type="continuationSeparator" w:id="0">
    <w:p w:rsidR="003C1182" w:rsidRDefault="003C1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D3A"/>
    <w:multiLevelType w:val="hybridMultilevel"/>
    <w:tmpl w:val="20CEEC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DE4474"/>
    <w:multiLevelType w:val="hybridMultilevel"/>
    <w:tmpl w:val="8B408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CD1ED0"/>
    <w:multiLevelType w:val="multilevel"/>
    <w:tmpl w:val="B044BEE2"/>
    <w:lvl w:ilvl="0">
      <w:start w:val="2"/>
      <w:numFmt w:val="decimal"/>
      <w:suff w:val="nothing"/>
      <w:lvlText w:val="%1 "/>
      <w:lvlJc w:val="left"/>
      <w:pPr>
        <w:ind w:left="720" w:hanging="360"/>
      </w:pPr>
      <w:rPr>
        <w:shd w:val="clear" w:color="auto" w:fill="auto"/>
      </w:rPr>
    </w:lvl>
    <w:lvl w:ilvl="1">
      <w:start w:val="3"/>
      <w:numFmt w:val="decimal"/>
      <w:suff w:val="nothing"/>
      <w:lvlText w:val="%1.%2 "/>
      <w:lvlJc w:val="left"/>
      <w:pPr>
        <w:ind w:left="1080" w:hanging="360"/>
      </w:pPr>
      <w:rPr>
        <w:shd w:val="clear" w:color="auto" w:fill="auto"/>
      </w:rPr>
    </w:lvl>
    <w:lvl w:ilvl="2">
      <w:start w:val="1"/>
      <w:numFmt w:val="decimal"/>
      <w:suff w:val="nothing"/>
      <w:lvlText w:val="QM-Z-%1.%2.%3 "/>
      <w:lvlJc w:val="left"/>
      <w:pPr>
        <w:ind w:left="1440" w:hanging="360"/>
      </w:pPr>
      <w:rPr>
        <w:shd w:val="clear" w:color="auto" w:fill="auto"/>
      </w:rPr>
    </w:lvl>
    <w:lvl w:ilvl="3">
      <w:start w:val="1"/>
      <w:numFmt w:val="decimal"/>
      <w:suff w:val="nothing"/>
      <w:lvlText w:val="%1.%2.%3.%4 "/>
      <w:lvlJc w:val="left"/>
      <w:pPr>
        <w:ind w:left="1800" w:hanging="360"/>
      </w:pPr>
      <w:rPr>
        <w:shd w:val="clear" w:color="auto" w:fill="auto"/>
      </w:rPr>
    </w:lvl>
    <w:lvl w:ilvl="4">
      <w:start w:val="1"/>
      <w:numFmt w:val="decimal"/>
      <w:suff w:val="nothing"/>
      <w:lvlText w:val="QM-Z-%1.%2.%3.%4.%5 "/>
      <w:lvlJc w:val="left"/>
      <w:pPr>
        <w:ind w:left="2160" w:hanging="360"/>
      </w:pPr>
      <w:rPr>
        <w:shd w:val="clear" w:color="auto" w:fill="auto"/>
      </w:rPr>
    </w:lvl>
    <w:lvl w:ilvl="5">
      <w:start w:val="1"/>
      <w:numFmt w:val="decimal"/>
      <w:suff w:val="nothing"/>
      <w:lvlText w:val="QM-Z-%1.%2.%3.%4.%5.%6 "/>
      <w:lvlJc w:val="left"/>
      <w:pPr>
        <w:ind w:left="2520" w:hanging="360"/>
      </w:pPr>
      <w:rPr>
        <w:shd w:val="clear" w:color="auto" w:fill="auto"/>
      </w:rPr>
    </w:lvl>
    <w:lvl w:ilvl="6">
      <w:start w:val="1"/>
      <w:numFmt w:val="decimal"/>
      <w:suff w:val="nothing"/>
      <w:lvlText w:val="QM-Z-%1.%2.%3.%4.%5.%6.%7 "/>
      <w:lvlJc w:val="left"/>
      <w:pPr>
        <w:ind w:left="2880" w:hanging="360"/>
      </w:pPr>
      <w:rPr>
        <w:shd w:val="clear" w:color="auto" w:fill="auto"/>
      </w:rPr>
    </w:lvl>
    <w:lvl w:ilvl="7">
      <w:start w:val="1"/>
      <w:numFmt w:val="decimal"/>
      <w:suff w:val="nothing"/>
      <w:lvlText w:val="QM-Z-%1.%2.%3.%4.%5.%6.%7.%8 "/>
      <w:lvlJc w:val="left"/>
      <w:pPr>
        <w:ind w:left="3240" w:hanging="360"/>
      </w:pPr>
      <w:rPr>
        <w:shd w:val="clear" w:color="auto" w:fill="auto"/>
      </w:rPr>
    </w:lvl>
    <w:lvl w:ilvl="8">
      <w:start w:val="1"/>
      <w:numFmt w:val="decimal"/>
      <w:suff w:val="nothing"/>
      <w:lvlText w:val="QM-Z-%1.%2.%3.%4.%5.%6.%7.%8.%9 "/>
      <w:lvlJc w:val="left"/>
      <w:pPr>
        <w:ind w:left="3600" w:hanging="360"/>
      </w:pPr>
      <w:rPr>
        <w:shd w:val="clear" w:color="auto" w:fill="auto"/>
      </w:rPr>
    </w:lvl>
  </w:abstractNum>
  <w:abstractNum w:abstractNumId="3" w15:restartNumberingAfterBreak="0">
    <w:nsid w:val="0C2B79E1"/>
    <w:multiLevelType w:val="hybridMultilevel"/>
    <w:tmpl w:val="8B408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1C3D2D"/>
    <w:multiLevelType w:val="multilevel"/>
    <w:tmpl w:val="6E0050E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5" w15:restartNumberingAfterBreak="0">
    <w:nsid w:val="166A094B"/>
    <w:multiLevelType w:val="multilevel"/>
    <w:tmpl w:val="4FB89BA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6" w15:restartNumberingAfterBreak="0">
    <w:nsid w:val="1F315C1F"/>
    <w:multiLevelType w:val="hybridMultilevel"/>
    <w:tmpl w:val="1F266796"/>
    <w:lvl w:ilvl="0" w:tplc="5DAC0FB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8E3434"/>
    <w:multiLevelType w:val="multilevel"/>
    <w:tmpl w:val="B37C3E24"/>
    <w:lvl w:ilvl="0">
      <w:start w:val="1"/>
      <w:numFmt w:val="decimal"/>
      <w:suff w:val="space"/>
      <w:lvlText w:val="%1."/>
      <w:lvlJc w:val="left"/>
      <w:pPr>
        <w:ind w:left="363" w:hanging="363"/>
      </w:p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8" w15:restartNumberingAfterBreak="0">
    <w:nsid w:val="336B5121"/>
    <w:multiLevelType w:val="hybridMultilevel"/>
    <w:tmpl w:val="8B408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D238C6"/>
    <w:multiLevelType w:val="multilevel"/>
    <w:tmpl w:val="6AB88E2E"/>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0" w15:restartNumberingAfterBreak="0">
    <w:nsid w:val="3CFC4E5A"/>
    <w:multiLevelType w:val="multilevel"/>
    <w:tmpl w:val="4A26F70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1" w15:restartNumberingAfterBreak="0">
    <w:nsid w:val="400967EC"/>
    <w:multiLevelType w:val="hybridMultilevel"/>
    <w:tmpl w:val="9830E37E"/>
    <w:lvl w:ilvl="0" w:tplc="6526C5C4">
      <w:start w:val="1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2512A9"/>
    <w:multiLevelType w:val="multilevel"/>
    <w:tmpl w:val="0EC4F0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9713E7"/>
    <w:multiLevelType w:val="multilevel"/>
    <w:tmpl w:val="6C9E418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433466B1"/>
    <w:multiLevelType w:val="multilevel"/>
    <w:tmpl w:val="E6F25394"/>
    <w:lvl w:ilvl="0">
      <w:start w:val="1"/>
      <w:numFmt w:val="decimal"/>
      <w:suff w:val="nothing"/>
      <w:lvlText w:val="%1."/>
      <w:lvlJc w:val="left"/>
      <w:pPr>
        <w:ind w:left="720" w:hanging="720"/>
      </w:pPr>
      <w:rPr>
        <w:shd w:val="clear" w:color="auto" w:fill="auto"/>
      </w:rPr>
    </w:lvl>
    <w:lvl w:ilvl="1">
      <w:start w:val="1"/>
      <w:numFmt w:val="decimal"/>
      <w:suff w:val="nothing"/>
      <w:lvlText w:val="%2."/>
      <w:lvlJc w:val="left"/>
      <w:pPr>
        <w:ind w:left="1080" w:hanging="360"/>
      </w:pPr>
      <w:rPr>
        <w:shd w:val="clear" w:color="auto" w:fill="auto"/>
      </w:rPr>
    </w:lvl>
    <w:lvl w:ilvl="2">
      <w:start w:val="1"/>
      <w:numFmt w:val="decimal"/>
      <w:suff w:val="nothing"/>
      <w:lvlText w:val="%3."/>
      <w:lvlJc w:val="left"/>
      <w:pPr>
        <w:ind w:left="1440" w:hanging="360"/>
      </w:pPr>
      <w:rPr>
        <w:shd w:val="clear" w:color="auto" w:fill="auto"/>
      </w:rPr>
    </w:lvl>
    <w:lvl w:ilvl="3">
      <w:start w:val="1"/>
      <w:numFmt w:val="decimal"/>
      <w:suff w:val="nothing"/>
      <w:lvlText w:val="%4."/>
      <w:lvlJc w:val="left"/>
      <w:pPr>
        <w:ind w:left="1800" w:hanging="360"/>
      </w:pPr>
      <w:rPr>
        <w:shd w:val="clear" w:color="auto" w:fill="auto"/>
      </w:rPr>
    </w:lvl>
    <w:lvl w:ilvl="4">
      <w:start w:val="1"/>
      <w:numFmt w:val="decimal"/>
      <w:suff w:val="nothing"/>
      <w:lvlText w:val="%5."/>
      <w:lvlJc w:val="left"/>
      <w:pPr>
        <w:ind w:left="2160" w:hanging="360"/>
      </w:pPr>
      <w:rPr>
        <w:shd w:val="clear" w:color="auto" w:fill="auto"/>
      </w:rPr>
    </w:lvl>
    <w:lvl w:ilvl="5">
      <w:start w:val="1"/>
      <w:numFmt w:val="decimal"/>
      <w:suff w:val="nothing"/>
      <w:lvlText w:val="%6."/>
      <w:lvlJc w:val="left"/>
      <w:pPr>
        <w:ind w:left="2520" w:hanging="360"/>
      </w:pPr>
      <w:rPr>
        <w:shd w:val="clear" w:color="auto" w:fill="auto"/>
      </w:rPr>
    </w:lvl>
    <w:lvl w:ilvl="6">
      <w:start w:val="1"/>
      <w:numFmt w:val="decimal"/>
      <w:suff w:val="nothing"/>
      <w:lvlText w:val="%7."/>
      <w:lvlJc w:val="left"/>
      <w:pPr>
        <w:ind w:left="2880" w:hanging="360"/>
      </w:pPr>
      <w:rPr>
        <w:shd w:val="clear" w:color="auto" w:fill="auto"/>
      </w:rPr>
    </w:lvl>
    <w:lvl w:ilvl="7">
      <w:start w:val="1"/>
      <w:numFmt w:val="decimal"/>
      <w:suff w:val="nothing"/>
      <w:lvlText w:val="%8."/>
      <w:lvlJc w:val="left"/>
      <w:pPr>
        <w:ind w:left="3240" w:hanging="360"/>
      </w:pPr>
      <w:rPr>
        <w:shd w:val="clear" w:color="auto" w:fill="auto"/>
      </w:rPr>
    </w:lvl>
    <w:lvl w:ilvl="8">
      <w:start w:val="1"/>
      <w:numFmt w:val="decimal"/>
      <w:suff w:val="nothing"/>
      <w:lvlText w:val="%9."/>
      <w:lvlJc w:val="left"/>
      <w:pPr>
        <w:ind w:left="3600" w:hanging="360"/>
      </w:pPr>
      <w:rPr>
        <w:shd w:val="clear" w:color="auto" w:fill="auto"/>
      </w:rPr>
    </w:lvl>
  </w:abstractNum>
  <w:abstractNum w:abstractNumId="15" w15:restartNumberingAfterBreak="0">
    <w:nsid w:val="4CE22C72"/>
    <w:multiLevelType w:val="multilevel"/>
    <w:tmpl w:val="82266AD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6D8E3361"/>
    <w:multiLevelType w:val="multilevel"/>
    <w:tmpl w:val="84F649F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7" w15:restartNumberingAfterBreak="0">
    <w:nsid w:val="768E6EBA"/>
    <w:multiLevelType w:val="multilevel"/>
    <w:tmpl w:val="5FACC2C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8" w15:restartNumberingAfterBreak="0">
    <w:nsid w:val="77BC3DFF"/>
    <w:multiLevelType w:val="hybridMultilevel"/>
    <w:tmpl w:val="A698A442"/>
    <w:lvl w:ilvl="0" w:tplc="8E5A86C4">
      <w:start w:val="15"/>
      <w:numFmt w:val="bullet"/>
      <w:lvlText w:val=""/>
      <w:lvlJc w:val="left"/>
      <w:pPr>
        <w:ind w:left="1080" w:hanging="360"/>
      </w:pPr>
      <w:rPr>
        <w:rFonts w:ascii="Wingdings" w:eastAsiaTheme="minorHAns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93A6ACD"/>
    <w:multiLevelType w:val="hybridMultilevel"/>
    <w:tmpl w:val="25C41C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864736"/>
    <w:multiLevelType w:val="multilevel"/>
    <w:tmpl w:val="40C65D48"/>
    <w:lvl w:ilvl="0">
      <w:start w:val="2"/>
      <w:numFmt w:val="decimal"/>
      <w:suff w:val="nothing"/>
      <w:lvlText w:val=" %1 "/>
      <w:lvlJc w:val="left"/>
      <w:pPr>
        <w:ind w:left="712" w:hanging="712"/>
      </w:pPr>
      <w:rPr>
        <w:shd w:val="clear" w:color="auto" w:fill="auto"/>
      </w:rPr>
    </w:lvl>
    <w:lvl w:ilvl="1">
      <w:start w:val="3"/>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1" w15:restartNumberingAfterBreak="0">
    <w:nsid w:val="7DC96E7B"/>
    <w:multiLevelType w:val="hybridMultilevel"/>
    <w:tmpl w:val="8B408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FBC2685"/>
    <w:multiLevelType w:val="multilevel"/>
    <w:tmpl w:val="CE181234"/>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num w:numId="1">
    <w:abstractNumId w:val="2"/>
  </w:num>
  <w:num w:numId="2">
    <w:abstractNumId w:val="22"/>
  </w:num>
  <w:num w:numId="3">
    <w:abstractNumId w:val="5"/>
  </w:num>
  <w:num w:numId="4">
    <w:abstractNumId w:val="9"/>
  </w:num>
  <w:num w:numId="5">
    <w:abstractNumId w:val="13"/>
  </w:num>
  <w:num w:numId="6">
    <w:abstractNumId w:val="7"/>
  </w:num>
  <w:num w:numId="7">
    <w:abstractNumId w:val="1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20"/>
  </w:num>
  <w:num w:numId="15">
    <w:abstractNumId w:val="4"/>
  </w:num>
  <w:num w:numId="16">
    <w:abstractNumId w:val="15"/>
  </w:num>
  <w:num w:numId="17">
    <w:abstractNumId w:val="14"/>
  </w:num>
  <w:num w:numId="18">
    <w:abstractNumId w:val="14"/>
    <w:lvlOverride w:ilvl="0">
      <w:startOverride w:val="1"/>
    </w:lvlOverride>
  </w:num>
  <w:num w:numId="19">
    <w:abstractNumId w:val="17"/>
  </w:num>
  <w:num w:numId="20">
    <w:abstractNumId w:val="16"/>
  </w:num>
  <w:num w:numId="21">
    <w:abstractNumId w:val="12"/>
  </w:num>
  <w:num w:numId="22">
    <w:abstractNumId w:val="0"/>
  </w:num>
  <w:num w:numId="23">
    <w:abstractNumId w:val="11"/>
  </w:num>
  <w:num w:numId="24">
    <w:abstractNumId w:val="6"/>
  </w:num>
  <w:num w:numId="25">
    <w:abstractNumId w:val="18"/>
  </w:num>
  <w:num w:numId="26">
    <w:abstractNumId w:val="21"/>
  </w:num>
  <w:num w:numId="27">
    <w:abstractNumId w:val="3"/>
  </w:num>
  <w:num w:numId="28">
    <w:abstractNumId w:val="1"/>
  </w:num>
  <w:num w:numId="29">
    <w:abstractNumId w:val="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68"/>
    <w:rsid w:val="00040B95"/>
    <w:rsid w:val="0012029F"/>
    <w:rsid w:val="00137B79"/>
    <w:rsid w:val="003C1182"/>
    <w:rsid w:val="0048389B"/>
    <w:rsid w:val="00601AB3"/>
    <w:rsid w:val="0067159A"/>
    <w:rsid w:val="00680328"/>
    <w:rsid w:val="006B6048"/>
    <w:rsid w:val="00705F81"/>
    <w:rsid w:val="007C3804"/>
    <w:rsid w:val="009C2AB0"/>
    <w:rsid w:val="009F3D42"/>
    <w:rsid w:val="00A03DBD"/>
    <w:rsid w:val="00A3580C"/>
    <w:rsid w:val="00A772AF"/>
    <w:rsid w:val="00AB7AF5"/>
    <w:rsid w:val="00B026AA"/>
    <w:rsid w:val="00B457AE"/>
    <w:rsid w:val="00CC1789"/>
    <w:rsid w:val="00D34F3A"/>
    <w:rsid w:val="00D87066"/>
    <w:rsid w:val="00E60625"/>
    <w:rsid w:val="00E91EA9"/>
    <w:rsid w:val="00FA0068"/>
    <w:rsid w:val="00FA7A04"/>
    <w:rsid w:val="00FE4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A010F-DBA3-43C3-B88B-2B1CE16C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styleId="Kopfzeile">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paragraph" w:styleId="Fuzeile">
    <w:name w:val="footer"/>
    <w:basedOn w:val="Standard"/>
    <w:link w:val="FuzeileZchn"/>
    <w:uiPriority w:val="99"/>
    <w:unhideWhenUsed/>
    <w:pPr>
      <w:tabs>
        <w:tab w:val="center" w:pos="4536"/>
        <w:tab w:val="right" w:pos="9072"/>
      </w:tabs>
    </w:pPr>
    <w:rPr>
      <w:rFonts w:cs="Mangal"/>
      <w:szCs w:val="21"/>
    </w:rPr>
  </w:style>
  <w:style w:type="character" w:customStyle="1" w:styleId="FuzeileZchn">
    <w:name w:val="Fußzeile Zchn"/>
    <w:basedOn w:val="Absatz-Standardschriftart"/>
    <w:link w:val="Fuzeile"/>
    <w:uiPriority w:val="99"/>
    <w:rPr>
      <w:rFonts w:cs="Mangal"/>
      <w:szCs w:val="21"/>
    </w:rPr>
  </w:style>
  <w:style w:type="paragraph" w:styleId="Sprechblasentext">
    <w:name w:val="Balloon Text"/>
    <w:basedOn w:val="Standard"/>
    <w:link w:val="SprechblasentextZchn"/>
    <w:uiPriority w:val="99"/>
    <w:semiHidden/>
    <w:unhideWhenUsed/>
    <w:rsid w:val="006B6048"/>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6B6048"/>
    <w:rPr>
      <w:rFonts w:ascii="Segoe UI" w:hAnsi="Segoe UI" w:cs="Mangal"/>
      <w:sz w:val="18"/>
      <w:szCs w:val="16"/>
    </w:rPr>
  </w:style>
  <w:style w:type="table" w:styleId="Tabellenraster">
    <w:name w:val="Table Grid"/>
    <w:basedOn w:val="NormaleTabelle"/>
    <w:uiPriority w:val="39"/>
    <w:rsid w:val="00FA7A04"/>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enabsatz">
    <w:name w:val="List Paragraph"/>
    <w:basedOn w:val="Standard"/>
    <w:uiPriority w:val="34"/>
    <w:qFormat/>
    <w:rsid w:val="00E91EA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14</cp:revision>
  <cp:lastPrinted>2016-11-08T11:33:00Z</cp:lastPrinted>
  <dcterms:created xsi:type="dcterms:W3CDTF">2019-03-15T16:58:00Z</dcterms:created>
  <dcterms:modified xsi:type="dcterms:W3CDTF">2019-03-15T18:13:00Z</dcterms:modified>
</cp:coreProperties>
</file>