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8" w:type="dxa"/>
        <w:tblLayout w:type="fixed"/>
        <w:tblCellMar>
          <w:left w:w="10" w:type="dxa"/>
          <w:right w:w="10" w:type="dxa"/>
        </w:tblCellMar>
        <w:tblLook w:val="0000" w:firstRow="0" w:lastRow="0" w:firstColumn="0" w:lastColumn="0" w:noHBand="0" w:noVBand="0"/>
      </w:tblPr>
      <w:tblGrid>
        <w:gridCol w:w="3174"/>
        <w:gridCol w:w="5329"/>
        <w:gridCol w:w="1135"/>
      </w:tblGrid>
      <w:tr w:rsidR="00385DC7" w14:paraId="7ADE7907" w14:textId="77777777">
        <w:tc>
          <w:tcPr>
            <w:tcW w:w="3174"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1266ABAB" w14:textId="77777777" w:rsidR="00385DC7" w:rsidRDefault="007D7136">
            <w:pPr>
              <w:pStyle w:val="TableContents"/>
              <w:jc w:val="center"/>
              <w:rPr>
                <w:szCs w:val="22"/>
              </w:rPr>
            </w:pPr>
            <w:r w:rsidRPr="006C3AAB">
              <w:rPr>
                <w:b/>
                <w:color w:val="C00000"/>
                <w:szCs w:val="22"/>
              </w:rPr>
              <w:t>IMS</w:t>
            </w:r>
            <w:r w:rsidRPr="006C3AAB">
              <w:rPr>
                <w:b/>
                <w:szCs w:val="22"/>
              </w:rPr>
              <w:t xml:space="preserve"> Services</w:t>
            </w:r>
            <w:r>
              <w:rPr>
                <w:b/>
                <w:szCs w:val="22"/>
              </w:rPr>
              <w:t xml:space="preserve"> Vorlage</w:t>
            </w:r>
          </w:p>
        </w:tc>
        <w:tc>
          <w:tcPr>
            <w:tcW w:w="6464"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7D46976" w14:textId="6FFB2B9E" w:rsidR="00385DC7" w:rsidRDefault="007D7136" w:rsidP="000150E8">
            <w:pPr>
              <w:pStyle w:val="TableContents"/>
              <w:jc w:val="right"/>
              <w:rPr>
                <w:color w:val="FFFF00"/>
                <w:szCs w:val="22"/>
                <w:shd w:val="clear" w:color="auto" w:fill="FF0000"/>
              </w:rPr>
            </w:pPr>
            <w:r w:rsidRPr="00E27FAD">
              <w:rPr>
                <w:szCs w:val="22"/>
                <w:highlight w:val="lightGray"/>
                <w:shd w:val="clear" w:color="auto" w:fill="FF0000"/>
              </w:rPr>
              <w:t xml:space="preserve">Arbeitsschutzorganisation Ordner </w:t>
            </w:r>
            <w:r w:rsidR="000150E8" w:rsidRPr="00E27FAD">
              <w:rPr>
                <w:szCs w:val="22"/>
                <w:highlight w:val="lightGray"/>
                <w:shd w:val="clear" w:color="auto" w:fill="FF0000"/>
              </w:rPr>
              <w:t xml:space="preserve">4 </w:t>
            </w:r>
            <w:r w:rsidRPr="00E27FAD">
              <w:rPr>
                <w:szCs w:val="22"/>
                <w:highlight w:val="lightGray"/>
                <w:shd w:val="clear" w:color="auto" w:fill="FF0000"/>
              </w:rPr>
              <w:t>Register</w:t>
            </w:r>
            <w:r w:rsidR="00406615">
              <w:rPr>
                <w:szCs w:val="22"/>
                <w:highlight w:val="lightGray"/>
                <w:shd w:val="clear" w:color="auto" w:fill="FF0000"/>
              </w:rPr>
              <w:t xml:space="preserve"> 4.4</w:t>
            </w:r>
          </w:p>
        </w:tc>
      </w:tr>
      <w:tr w:rsidR="00385DC7" w14:paraId="4BBAEFF4" w14:textId="77777777">
        <w:tc>
          <w:tcPr>
            <w:tcW w:w="3174"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43D60558" w14:textId="77777777" w:rsidR="006C3AAB" w:rsidRDefault="006C3AAB"/>
        </w:tc>
        <w:tc>
          <w:tcPr>
            <w:tcW w:w="5329" w:type="dxa"/>
            <w:tcBorders>
              <w:left w:val="single" w:sz="2" w:space="0" w:color="000000"/>
              <w:bottom w:val="single" w:sz="2" w:space="0" w:color="000000"/>
            </w:tcBorders>
            <w:tcMar>
              <w:top w:w="55" w:type="dxa"/>
              <w:left w:w="55" w:type="dxa"/>
              <w:bottom w:w="55" w:type="dxa"/>
              <w:right w:w="55" w:type="dxa"/>
            </w:tcMar>
            <w:vAlign w:val="center"/>
          </w:tcPr>
          <w:p w14:paraId="0497C7EE" w14:textId="54E66943" w:rsidR="00385DC7" w:rsidRDefault="00E32B78">
            <w:pPr>
              <w:pStyle w:val="TableContents"/>
              <w:jc w:val="center"/>
              <w:rPr>
                <w:szCs w:val="22"/>
              </w:rPr>
            </w:pPr>
            <w:r>
              <w:rPr>
                <w:szCs w:val="22"/>
              </w:rPr>
              <w:t>BEM Betriebliches Wiedereingliederungsmanagement</w:t>
            </w:r>
          </w:p>
        </w:tc>
        <w:tc>
          <w:tcPr>
            <w:tcW w:w="113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4DDDA976" w14:textId="77777777" w:rsidR="00385DC7" w:rsidRDefault="00385DC7">
            <w:pPr>
              <w:pStyle w:val="TableContents"/>
              <w:jc w:val="center"/>
              <w:rPr>
                <w:szCs w:val="22"/>
              </w:rPr>
            </w:pPr>
          </w:p>
        </w:tc>
      </w:tr>
      <w:tr w:rsidR="00385DC7" w14:paraId="1C6339B6" w14:textId="77777777">
        <w:trPr>
          <w:trHeight w:val="283"/>
        </w:trPr>
        <w:tc>
          <w:tcPr>
            <w:tcW w:w="9638" w:type="dxa"/>
            <w:gridSpan w:val="3"/>
            <w:tcBorders>
              <w:bottom w:val="single" w:sz="2" w:space="0" w:color="000000"/>
            </w:tcBorders>
            <w:tcMar>
              <w:top w:w="55" w:type="dxa"/>
              <w:left w:w="55" w:type="dxa"/>
              <w:bottom w:w="55" w:type="dxa"/>
              <w:right w:w="55" w:type="dxa"/>
            </w:tcMar>
          </w:tcPr>
          <w:p w14:paraId="5D94468B" w14:textId="77777777" w:rsidR="00385DC7" w:rsidRDefault="00385DC7">
            <w:pPr>
              <w:pStyle w:val="TableContents"/>
              <w:rPr>
                <w:szCs w:val="22"/>
              </w:rPr>
            </w:pPr>
          </w:p>
        </w:tc>
      </w:tr>
      <w:tr w:rsidR="00385DC7" w14:paraId="798D6F89" w14:textId="77777777">
        <w:trPr>
          <w:trHeight w:val="283"/>
        </w:trPr>
        <w:tc>
          <w:tcPr>
            <w:tcW w:w="9638"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14:paraId="25A9AE38" w14:textId="15361403" w:rsidR="00385DC7" w:rsidRDefault="00406615" w:rsidP="000150E8">
            <w:pPr>
              <w:rPr>
                <w:rFonts w:cs="Arial"/>
                <w:sz w:val="22"/>
                <w:szCs w:val="22"/>
              </w:rPr>
            </w:pPr>
            <w:r>
              <w:rPr>
                <w:rFonts w:cs="Arial"/>
                <w:sz w:val="22"/>
                <w:szCs w:val="22"/>
              </w:rPr>
              <w:t>Checkliste Umsetzung</w:t>
            </w:r>
            <w:r w:rsidR="00E32B78">
              <w:rPr>
                <w:rFonts w:cs="Arial"/>
                <w:sz w:val="22"/>
                <w:szCs w:val="22"/>
              </w:rPr>
              <w:t xml:space="preserve"> BEM</w:t>
            </w:r>
          </w:p>
        </w:tc>
      </w:tr>
    </w:tbl>
    <w:p w14:paraId="78D69754" w14:textId="77777777" w:rsidR="00856E0D" w:rsidRDefault="00856E0D" w:rsidP="00856E0D">
      <w:pPr>
        <w:jc w:val="both"/>
      </w:pPr>
    </w:p>
    <w:p w14:paraId="37D09F23" w14:textId="77777777" w:rsidR="001B12BC" w:rsidRPr="001B12BC" w:rsidRDefault="001B12BC" w:rsidP="001B12BC">
      <w:pPr>
        <w:jc w:val="both"/>
        <w:rPr>
          <w:b/>
          <w:bCs/>
        </w:rPr>
      </w:pPr>
      <w:r w:rsidRPr="001B12BC">
        <w:rPr>
          <w:b/>
          <w:bCs/>
        </w:rPr>
        <w:t>BEM-Verfahren umsetzen</w:t>
      </w:r>
    </w:p>
    <w:p w14:paraId="3E84B014" w14:textId="15E85121" w:rsidR="00856E0D" w:rsidRDefault="001B12BC" w:rsidP="001B12BC">
      <w:pPr>
        <w:jc w:val="both"/>
      </w:pPr>
      <w:r>
        <w:t>Um ein BEM-Verfahren im Einzelfall erfolgreich durchführen zu können,</w:t>
      </w:r>
      <w:r>
        <w:t xml:space="preserve"> </w:t>
      </w:r>
      <w:r>
        <w:t>empfiehlt es sich, systematisch vorzugehen. Die Einleitung eines BEM-Verfahrens setzt eine Prozesskette in Gang, deren einzelne Schritte im Folgenden näher erläutert werden.</w:t>
      </w:r>
    </w:p>
    <w:p w14:paraId="2364AB62" w14:textId="77777777" w:rsidR="001B12BC" w:rsidRDefault="001B12BC" w:rsidP="001B12BC">
      <w:pPr>
        <w:jc w:val="both"/>
      </w:pPr>
    </w:p>
    <w:p w14:paraId="406E7226" w14:textId="77777777" w:rsidR="001B12BC" w:rsidRPr="001B12BC" w:rsidRDefault="001B12BC" w:rsidP="001B12BC">
      <w:pPr>
        <w:jc w:val="both"/>
        <w:rPr>
          <w:u w:val="single"/>
        </w:rPr>
      </w:pPr>
      <w:r w:rsidRPr="001B12BC">
        <w:rPr>
          <w:u w:val="single"/>
        </w:rPr>
        <w:t>BEM-Verfahren systematisch durchführen:</w:t>
      </w:r>
    </w:p>
    <w:p w14:paraId="681DDF9D" w14:textId="77777777" w:rsidR="001B12BC" w:rsidRDefault="001B12BC" w:rsidP="001B12BC">
      <w:pPr>
        <w:jc w:val="both"/>
      </w:pPr>
      <w:r>
        <w:t>1. Arbeitsunfähigkeit &gt; 6 Wochen</w:t>
      </w:r>
    </w:p>
    <w:p w14:paraId="5D1872A2" w14:textId="77777777" w:rsidR="001B12BC" w:rsidRDefault="001B12BC" w:rsidP="001B12BC">
      <w:pPr>
        <w:jc w:val="both"/>
      </w:pPr>
      <w:r>
        <w:t>2. Erstkontakt mit Mitarbeiter</w:t>
      </w:r>
    </w:p>
    <w:p w14:paraId="0DF2A093" w14:textId="77777777" w:rsidR="001B12BC" w:rsidRDefault="001B12BC" w:rsidP="001B12BC">
      <w:pPr>
        <w:jc w:val="both"/>
      </w:pPr>
      <w:r>
        <w:t>3. Informationsgespräch</w:t>
      </w:r>
    </w:p>
    <w:p w14:paraId="3006D436" w14:textId="77777777" w:rsidR="001B12BC" w:rsidRDefault="001B12BC" w:rsidP="001B12BC">
      <w:pPr>
        <w:jc w:val="both"/>
      </w:pPr>
      <w:r>
        <w:t>4. Eingliederungsgespräch</w:t>
      </w:r>
    </w:p>
    <w:p w14:paraId="1107E6EC" w14:textId="77777777" w:rsidR="001B12BC" w:rsidRDefault="001B12BC" w:rsidP="001B12BC">
      <w:pPr>
        <w:jc w:val="both"/>
      </w:pPr>
      <w:r>
        <w:t>5. Maßnahmen durchführen</w:t>
      </w:r>
    </w:p>
    <w:p w14:paraId="38317197" w14:textId="7732B443" w:rsidR="001B12BC" w:rsidRDefault="001B12BC" w:rsidP="001B12BC">
      <w:pPr>
        <w:jc w:val="both"/>
      </w:pPr>
      <w:r>
        <w:t>6. Maßnahmen erfolgreich?</w:t>
      </w:r>
    </w:p>
    <w:p w14:paraId="2EB2A7A0" w14:textId="6F169CD3" w:rsidR="001B12BC" w:rsidRDefault="001B12BC" w:rsidP="001B12BC">
      <w:pPr>
        <w:jc w:val="both"/>
      </w:pPr>
      <w:r>
        <w:t>7. Maßnahmen beenden (erfolgreiche Umsetzung), oder Maßnahmen ab Punkt 4 weiteres Eingliederungsgespräche wiederholen.</w:t>
      </w:r>
    </w:p>
    <w:p w14:paraId="34D8754D" w14:textId="77777777" w:rsidR="001B12BC" w:rsidRDefault="001B12BC" w:rsidP="001B12BC">
      <w:pPr>
        <w:jc w:val="both"/>
      </w:pPr>
    </w:p>
    <w:p w14:paraId="7B67A154" w14:textId="22B94CBC" w:rsidR="001B12BC" w:rsidRPr="001B12BC" w:rsidRDefault="001B12BC" w:rsidP="001B12BC">
      <w:pPr>
        <w:jc w:val="both"/>
        <w:rPr>
          <w:b/>
          <w:bCs/>
        </w:rPr>
      </w:pPr>
      <w:r w:rsidRPr="001B12BC">
        <w:rPr>
          <w:b/>
          <w:bCs/>
        </w:rPr>
        <w:t>Schritt 1</w:t>
      </w:r>
      <w:r>
        <w:rPr>
          <w:b/>
          <w:bCs/>
        </w:rPr>
        <w:t xml:space="preserve"> </w:t>
      </w:r>
      <w:r w:rsidRPr="001B12BC">
        <w:rPr>
          <w:b/>
          <w:bCs/>
        </w:rPr>
        <w:t>Feststellen der Arbeitsunfähigkeitszeiten</w:t>
      </w:r>
    </w:p>
    <w:p w14:paraId="4D5EB22E" w14:textId="69BD89B9" w:rsidR="001B12BC" w:rsidRDefault="001B12BC" w:rsidP="001B12BC">
      <w:pPr>
        <w:jc w:val="both"/>
      </w:pPr>
      <w:r>
        <w:t>Erkrankt ein Beschäftigter, hat der Arbeitgeber zu prüfen, ob innerhalb</w:t>
      </w:r>
      <w:r>
        <w:t xml:space="preserve"> </w:t>
      </w:r>
      <w:r>
        <w:t>eines Jahres ununterbrochen oder wiederholt mehr als sechs Wochen</w:t>
      </w:r>
      <w:r>
        <w:t xml:space="preserve"> </w:t>
      </w:r>
      <w:r>
        <w:t>krankheitsbedingte Fehlzeiten vorliegen. In Einzelfällen kann es sinnvoll</w:t>
      </w:r>
      <w:r>
        <w:t xml:space="preserve"> </w:t>
      </w:r>
      <w:r>
        <w:t>sein, mit Zustimmung und Beteiligung des Beschäftigten ein BEM-Verfahren</w:t>
      </w:r>
      <w:r>
        <w:t xml:space="preserve"> </w:t>
      </w:r>
      <w:r>
        <w:t>schon früher einzuleiten.</w:t>
      </w:r>
    </w:p>
    <w:p w14:paraId="62F53CA8" w14:textId="77777777" w:rsidR="001B12BC" w:rsidRDefault="001B12BC" w:rsidP="001B12BC">
      <w:pPr>
        <w:jc w:val="both"/>
      </w:pPr>
    </w:p>
    <w:p w14:paraId="26FDE908" w14:textId="0722DBA5" w:rsidR="001B12BC" w:rsidRDefault="001B12BC" w:rsidP="001B12BC">
      <w:pPr>
        <w:jc w:val="both"/>
      </w:pPr>
      <w:r>
        <w:t>Zu berücksichtigen sind alle krankheitsbedingten Fehlzeiten; hierzu zählen</w:t>
      </w:r>
      <w:r>
        <w:t xml:space="preserve"> </w:t>
      </w:r>
      <w:r>
        <w:t>auch Abwesenheitszeiten aufgrund der Teilnahme an einer Rehabilitationsmaßnahme. Der Zeitraum ist dabei nicht auf das Kalenderjahr beschränkt.</w:t>
      </w:r>
      <w:r>
        <w:t xml:space="preserve"> </w:t>
      </w:r>
      <w:r>
        <w:t>Es ist unerheblich, ob die Gründe für die Arbeitsunfähigkeit betrieblicher</w:t>
      </w:r>
      <w:r>
        <w:t xml:space="preserve"> </w:t>
      </w:r>
      <w:r>
        <w:t>oder privater Natur sind.</w:t>
      </w:r>
    </w:p>
    <w:p w14:paraId="3F8636D7" w14:textId="77777777" w:rsidR="001B12BC" w:rsidRDefault="001B12BC" w:rsidP="001B12BC">
      <w:pPr>
        <w:jc w:val="both"/>
      </w:pPr>
    </w:p>
    <w:p w14:paraId="68974824" w14:textId="4DEA30D8" w:rsidR="001B12BC" w:rsidRPr="001B12BC" w:rsidRDefault="001B12BC" w:rsidP="001B12BC">
      <w:pPr>
        <w:jc w:val="both"/>
        <w:rPr>
          <w:b/>
          <w:bCs/>
        </w:rPr>
      </w:pPr>
      <w:r w:rsidRPr="001B12BC">
        <w:rPr>
          <w:b/>
          <w:bCs/>
        </w:rPr>
        <w:t xml:space="preserve">Schritt 2 Erstkontakt </w:t>
      </w:r>
      <w:proofErr w:type="spellStart"/>
      <w:r w:rsidRPr="001B12BC">
        <w:rPr>
          <w:b/>
          <w:bCs/>
        </w:rPr>
        <w:t>Mitarbeiter:in</w:t>
      </w:r>
      <w:proofErr w:type="spellEnd"/>
    </w:p>
    <w:p w14:paraId="735B733A" w14:textId="1C196622" w:rsidR="001B12BC" w:rsidRDefault="001B12BC" w:rsidP="001B12BC">
      <w:pPr>
        <w:jc w:val="both"/>
      </w:pPr>
      <w:r>
        <w:t>Sind die Voraussetzungen für die Einleitung eines BEM-Verfahrens gegeben,</w:t>
      </w:r>
      <w:r>
        <w:t xml:space="preserve"> </w:t>
      </w:r>
      <w:r>
        <w:t>muss der Arbeitgeber oder der von ihm eingesetzte Vertreter Kontakt zu</w:t>
      </w:r>
      <w:r>
        <w:t xml:space="preserve"> </w:t>
      </w:r>
      <w:r>
        <w:t>dem betroffenen Beschäftigten aufnehmen; es empfiehlt sich die Schriftform. Dabei sollte versucht werden, eine Vertrauensbasis</w:t>
      </w:r>
      <w:r>
        <w:t xml:space="preserve"> </w:t>
      </w:r>
      <w:r>
        <w:t>mit dem Beschäftigten zu schaffen.</w:t>
      </w:r>
    </w:p>
    <w:p w14:paraId="7F6EC6E6" w14:textId="77777777" w:rsidR="001B12BC" w:rsidRDefault="001B12BC" w:rsidP="001B12BC">
      <w:pPr>
        <w:jc w:val="both"/>
      </w:pPr>
    </w:p>
    <w:p w14:paraId="0D67AEF5" w14:textId="0F4CCD98" w:rsidR="001B12BC" w:rsidRDefault="001B12BC" w:rsidP="001B12BC">
      <w:pPr>
        <w:jc w:val="both"/>
      </w:pPr>
      <w:r>
        <w:t>Bei der Kontaktaufnahme sollen dem Beschäftigten erste Informationen</w:t>
      </w:r>
      <w:r>
        <w:t xml:space="preserve"> </w:t>
      </w:r>
      <w:r>
        <w:t>über das BEM vermittelt werden, zum Beispiel welche Ziele damit verbunden sind, wer im Verfahren beteiligt werden soll, dass die Teilnahme freiwillig ist und das Verfahren seitens des Beschäftigten jederzeit ohne Angabe</w:t>
      </w:r>
      <w:r>
        <w:t xml:space="preserve"> </w:t>
      </w:r>
      <w:r>
        <w:t>von Gründen beendet werden kann. Ferner ist der Beschäftigte darauf hinzuweisen, dass seine Mitwirkung von entscheidender Bedeutung ist.</w:t>
      </w:r>
    </w:p>
    <w:p w14:paraId="15AF5325" w14:textId="64DB24B0" w:rsidR="001B12BC" w:rsidRDefault="001B12BC" w:rsidP="001B12BC">
      <w:pPr>
        <w:jc w:val="both"/>
      </w:pPr>
      <w:r>
        <w:t>Ist der Beschäftigte nicht bereit, an der betrieblichen Eingliederung teilzunehmen, endet an dieser Stelle das BEM-Verfahren. Andernfalls kann</w:t>
      </w:r>
      <w:r>
        <w:t xml:space="preserve"> </w:t>
      </w:r>
      <w:r>
        <w:t>der Termin für ein Informationsgespräch vereinbart werden.</w:t>
      </w:r>
    </w:p>
    <w:p w14:paraId="231B9F18" w14:textId="77777777" w:rsidR="001B12BC" w:rsidRDefault="001B12BC" w:rsidP="001B12BC">
      <w:pPr>
        <w:jc w:val="both"/>
      </w:pPr>
    </w:p>
    <w:p w14:paraId="725A9753" w14:textId="115EE597" w:rsidR="001B12BC" w:rsidRPr="001B12BC" w:rsidRDefault="001B12BC" w:rsidP="001B12BC">
      <w:pPr>
        <w:jc w:val="both"/>
        <w:rPr>
          <w:b/>
          <w:bCs/>
        </w:rPr>
      </w:pPr>
      <w:r w:rsidRPr="001B12BC">
        <w:rPr>
          <w:b/>
          <w:bCs/>
        </w:rPr>
        <w:t>Schritt 3 Informationsgespräch</w:t>
      </w:r>
    </w:p>
    <w:p w14:paraId="5C2640F9" w14:textId="4D3DA24B" w:rsidR="001B12BC" w:rsidRDefault="001B12BC" w:rsidP="001B12BC">
      <w:pPr>
        <w:jc w:val="both"/>
      </w:pPr>
      <w:r>
        <w:lastRenderedPageBreak/>
        <w:t>Am Informationsgespräch können mit Einverständnis oder auf Wunsch</w:t>
      </w:r>
      <w:r>
        <w:t xml:space="preserve"> </w:t>
      </w:r>
      <w:r>
        <w:t>des Mitarbeiters auch weitere Personen und Stellen beteiligt werden. Der</w:t>
      </w:r>
      <w:r>
        <w:t xml:space="preserve"> </w:t>
      </w:r>
      <w:r>
        <w:t>Beschäftigte kann eine von ihm ausgewählte Vertrauensperson zum gesamten BEM hinzuziehen (z.B. Lebenspartner, Bekannter oder Rechtsanwalt).</w:t>
      </w:r>
    </w:p>
    <w:p w14:paraId="4250472E" w14:textId="5F18ECF1" w:rsidR="001B12BC" w:rsidRDefault="001B12BC" w:rsidP="001B12BC">
      <w:pPr>
        <w:jc w:val="both"/>
      </w:pPr>
      <w:r>
        <w:t>Für die Beiziehung einer Vertrauensperson ggfs. entstehende Kosten trägt</w:t>
      </w:r>
      <w:r>
        <w:t xml:space="preserve"> </w:t>
      </w:r>
      <w:r>
        <w:t>der Arbeitnehmer. Das Gespräch kann jedoch auch unter vier Augen erfolgen. Im Informationsgespräch muss der Arbeitgeber den Mitarbeiter über</w:t>
      </w:r>
      <w:r>
        <w:t xml:space="preserve"> </w:t>
      </w:r>
      <w:r>
        <w:t>Möglichkeiten und Grenzen des BEM aufklären: Wie die Arbeitsunfähigkeit</w:t>
      </w:r>
      <w:r>
        <w:t xml:space="preserve"> </w:t>
      </w:r>
      <w:r>
        <w:t>überwunden, mit welchen Leistungen oder Hilfen einer erneuten Arbeitsunfähigkeit vorgebeugt und die Rückkehr des Mitarbeiters an den Arbeitsplatz</w:t>
      </w:r>
      <w:r>
        <w:t xml:space="preserve"> </w:t>
      </w:r>
      <w:r>
        <w:t>sichergestellt werden kann, soll erörtert werden. Auch sollten offene Fragen</w:t>
      </w:r>
      <w:r>
        <w:t xml:space="preserve"> </w:t>
      </w:r>
      <w:r>
        <w:t>geklärt werden, beispielsweise zum Ablauf, zur Freiwilligkeit oder zum Datenschutz.</w:t>
      </w:r>
    </w:p>
    <w:p w14:paraId="675C7DFA" w14:textId="77777777" w:rsidR="001B12BC" w:rsidRDefault="001B12BC" w:rsidP="001B12BC">
      <w:pPr>
        <w:jc w:val="both"/>
      </w:pPr>
    </w:p>
    <w:p w14:paraId="2C30A0A6" w14:textId="2D7A07E0" w:rsidR="001B12BC" w:rsidRDefault="001B12BC" w:rsidP="001B12BC">
      <w:pPr>
        <w:jc w:val="both"/>
      </w:pPr>
      <w:r>
        <w:t>Inhalt und Ergebnis des Gesprächs sollten dokumentiert werden. Sofern nicht bereits geschehen, sollte spätestens beim</w:t>
      </w:r>
      <w:r>
        <w:t xml:space="preserve"> </w:t>
      </w:r>
      <w:r>
        <w:t>Informationsgespräch die schriftliche Einwilligung des Beschäftigten zur</w:t>
      </w:r>
      <w:r>
        <w:t xml:space="preserve"> </w:t>
      </w:r>
      <w:r>
        <w:t>Durchführung eines BEM-Verfahrens eingeholt werden.</w:t>
      </w:r>
      <w:r>
        <w:t xml:space="preserve"> </w:t>
      </w:r>
      <w:r>
        <w:t>Die Einwilligung ist nur wirksam, wenn sie auf einer freien Entscheidung</w:t>
      </w:r>
      <w:r>
        <w:t xml:space="preserve"> </w:t>
      </w:r>
      <w:r>
        <w:t>des Mitarbeiters beruht. Stimmt der Betroffene dem BEM-Verfahren nicht</w:t>
      </w:r>
      <w:r>
        <w:t xml:space="preserve"> </w:t>
      </w:r>
      <w:r>
        <w:t>zu, ist dies ebenfalls schriftlich festzuhalten</w:t>
      </w:r>
      <w:r>
        <w:t>.</w:t>
      </w:r>
    </w:p>
    <w:p w14:paraId="616FE8F0" w14:textId="77777777" w:rsidR="001B12BC" w:rsidRDefault="001B12BC" w:rsidP="001B12BC">
      <w:pPr>
        <w:jc w:val="both"/>
      </w:pPr>
    </w:p>
    <w:p w14:paraId="75B7E7E3" w14:textId="2FA37AAB" w:rsidR="001B12BC" w:rsidRPr="001B12BC" w:rsidRDefault="001B12BC" w:rsidP="001B12BC">
      <w:pPr>
        <w:jc w:val="both"/>
        <w:rPr>
          <w:b/>
          <w:bCs/>
        </w:rPr>
      </w:pPr>
      <w:r w:rsidRPr="001B12BC">
        <w:rPr>
          <w:b/>
          <w:bCs/>
        </w:rPr>
        <w:t>Schritt 4 Eingliederungsgespräch</w:t>
      </w:r>
    </w:p>
    <w:p w14:paraId="4304B414" w14:textId="18AED389" w:rsidR="001B12BC" w:rsidRDefault="0009336C" w:rsidP="0009336C">
      <w:pPr>
        <w:jc w:val="both"/>
      </w:pPr>
      <w:r>
        <w:t>Nicht immer wird sich bereits im Informationsgespräch klären lassen, welche weiteren Schritte zu veranlassen sind. In einigen Fällen werden zusätzliche Informationen notwendig sein, um geeignete Maßnahmen einleiten zu</w:t>
      </w:r>
      <w:r>
        <w:t xml:space="preserve"> </w:t>
      </w:r>
      <w:r>
        <w:t>können. Das können beispielsweise Untersuchungen oder Tests durch den</w:t>
      </w:r>
      <w:r>
        <w:t xml:space="preserve"> </w:t>
      </w:r>
      <w:r>
        <w:t>Personal-/Werks- beziehungsweise Betriebsarzt sein</w:t>
      </w:r>
      <w:r>
        <w:t xml:space="preserve">, </w:t>
      </w:r>
      <w:r w:rsidR="002E0D01">
        <w:t>o</w:t>
      </w:r>
      <w:r>
        <w:t xml:space="preserve">der durch eine </w:t>
      </w:r>
      <w:proofErr w:type="spellStart"/>
      <w:r>
        <w:t>ReHa</w:t>
      </w:r>
      <w:proofErr w:type="spellEnd"/>
      <w:r>
        <w:t>-Einrichtung vorgeschlagene BEM-Maßnahmenvorgaben.</w:t>
      </w:r>
      <w:r>
        <w:t xml:space="preserve"> Diese zusätzlichen</w:t>
      </w:r>
      <w:r>
        <w:t xml:space="preserve"> </w:t>
      </w:r>
      <w:r>
        <w:t>Informationen dürfen nur im Rahmen des Erforderlichen und nur mit</w:t>
      </w:r>
      <w:r>
        <w:t xml:space="preserve"> </w:t>
      </w:r>
      <w:r>
        <w:t>schriftlicher Einwilligung des Beschäftigten eingeholt werden.</w:t>
      </w:r>
    </w:p>
    <w:p w14:paraId="35F44132" w14:textId="77777777" w:rsidR="0009336C" w:rsidRDefault="0009336C" w:rsidP="0009336C">
      <w:pPr>
        <w:jc w:val="both"/>
      </w:pPr>
    </w:p>
    <w:p w14:paraId="24A0BD74" w14:textId="0C87C05E" w:rsidR="0009336C" w:rsidRDefault="0009336C" w:rsidP="0009336C">
      <w:pPr>
        <w:jc w:val="both"/>
      </w:pPr>
      <w:r>
        <w:t>Wenn alle für den Fall relevanten Daten durch den Arbeitgeber oder den</w:t>
      </w:r>
      <w:r>
        <w:t xml:space="preserve"> </w:t>
      </w:r>
      <w:r>
        <w:t>von ihm benannten Vertreter zusammengetragen sind, kann das Eingliederungsgespräch stattfinden. Unter Umständen kann es hilfreich sein, mit</w:t>
      </w:r>
      <w:r>
        <w:t xml:space="preserve"> </w:t>
      </w:r>
      <w:r>
        <w:t>Zustimmung des Beschäftigten Dritte an der Besprechung zu beteiligen wie</w:t>
      </w:r>
      <w:r>
        <w:t xml:space="preserve"> </w:t>
      </w:r>
      <w:r>
        <w:t>zum Beispiel Betriebs- oder Werksärzte, Rehabilitationsträger, Beratungsstellen oder Dienstleister. Gemeinsam werden dann unter Berücksichtigung</w:t>
      </w:r>
      <w:r>
        <w:t xml:space="preserve"> </w:t>
      </w:r>
      <w:r>
        <w:t>aller Fakten und mit Beteiligung des Beschäftigten geeignete Maßnahmen</w:t>
      </w:r>
    </w:p>
    <w:p w14:paraId="4590D505" w14:textId="58783D9E" w:rsidR="0009336C" w:rsidRDefault="0009336C" w:rsidP="0009336C">
      <w:pPr>
        <w:jc w:val="both"/>
      </w:pPr>
      <w:r>
        <w:t>vereinbart und in einem Maßnahmenplan festgehalten.</w:t>
      </w:r>
    </w:p>
    <w:p w14:paraId="219C686C" w14:textId="77777777" w:rsidR="0009336C" w:rsidRDefault="0009336C" w:rsidP="0009336C">
      <w:pPr>
        <w:jc w:val="both"/>
      </w:pPr>
    </w:p>
    <w:p w14:paraId="6D0DC66C" w14:textId="339110BD" w:rsidR="0009336C" w:rsidRDefault="0009336C" w:rsidP="0009336C">
      <w:pPr>
        <w:jc w:val="both"/>
      </w:pPr>
      <w:r>
        <w:t>Möglichkeiten, die dem Arbeitgeber zur Eingliederung seines Beschäftigten</w:t>
      </w:r>
      <w:r>
        <w:t xml:space="preserve"> </w:t>
      </w:r>
      <w:r>
        <w:t>zur Verfügung stehen, sind beispielsweise</w:t>
      </w:r>
    </w:p>
    <w:p w14:paraId="4A32572A" w14:textId="30154CFC" w:rsidR="0009336C" w:rsidRDefault="0009336C" w:rsidP="0009336C">
      <w:pPr>
        <w:pStyle w:val="Listenabsatz"/>
        <w:numPr>
          <w:ilvl w:val="0"/>
          <w:numId w:val="46"/>
        </w:numPr>
        <w:jc w:val="both"/>
      </w:pPr>
      <w:r>
        <w:t>die leidensgerechte Umgestaltung des Arbeitsplatzes</w:t>
      </w:r>
      <w:r>
        <w:t xml:space="preserve"> </w:t>
      </w:r>
      <w:r>
        <w:t>(Arbeitsplatzanpassung),</w:t>
      </w:r>
    </w:p>
    <w:p w14:paraId="0846C56C" w14:textId="2A06B48A" w:rsidR="0009336C" w:rsidRDefault="0009336C" w:rsidP="0009336C">
      <w:pPr>
        <w:pStyle w:val="Listenabsatz"/>
        <w:numPr>
          <w:ilvl w:val="0"/>
          <w:numId w:val="46"/>
        </w:numPr>
        <w:jc w:val="both"/>
      </w:pPr>
      <w:r>
        <w:t>Veränderungen in der Arbeitsorganisation oder der Arbeitszeit,</w:t>
      </w:r>
    </w:p>
    <w:p w14:paraId="1E106793" w14:textId="77706926" w:rsidR="0009336C" w:rsidRDefault="0009336C" w:rsidP="0009336C">
      <w:pPr>
        <w:pStyle w:val="Listenabsatz"/>
        <w:numPr>
          <w:ilvl w:val="0"/>
          <w:numId w:val="46"/>
        </w:numPr>
        <w:jc w:val="both"/>
      </w:pPr>
      <w:r>
        <w:t>Erstellen eines Anforderungsprofils für den Arbeitsplatz,</w:t>
      </w:r>
    </w:p>
    <w:p w14:paraId="766233BD" w14:textId="35E47920" w:rsidR="0009336C" w:rsidRDefault="0009336C" w:rsidP="0009336C">
      <w:pPr>
        <w:pStyle w:val="Listenabsatz"/>
        <w:numPr>
          <w:ilvl w:val="0"/>
          <w:numId w:val="46"/>
        </w:numPr>
        <w:jc w:val="both"/>
      </w:pPr>
      <w:r>
        <w:t>Qualifizierungsmaßnahmen,</w:t>
      </w:r>
    </w:p>
    <w:p w14:paraId="3067C27C" w14:textId="44CD907E" w:rsidR="0009336C" w:rsidRDefault="0009336C" w:rsidP="0009336C">
      <w:pPr>
        <w:pStyle w:val="Listenabsatz"/>
        <w:numPr>
          <w:ilvl w:val="0"/>
          <w:numId w:val="46"/>
        </w:numPr>
        <w:jc w:val="both"/>
      </w:pPr>
      <w:r>
        <w:t>die Umsetzung des Beschäftigten an einen anderen Arbeitsplatz.</w:t>
      </w:r>
    </w:p>
    <w:p w14:paraId="6A2870C6" w14:textId="77777777" w:rsidR="0009336C" w:rsidRDefault="0009336C" w:rsidP="0009336C">
      <w:pPr>
        <w:jc w:val="both"/>
      </w:pPr>
    </w:p>
    <w:p w14:paraId="7A4B9660" w14:textId="701D05C0" w:rsidR="0009336C" w:rsidRDefault="0009336C" w:rsidP="0009336C">
      <w:pPr>
        <w:jc w:val="both"/>
      </w:pPr>
      <w:r>
        <w:t>Maßnahmen, die der Personal-/Werks- beziehungsweise Betriebsarzt</w:t>
      </w:r>
      <w:r>
        <w:t xml:space="preserve">, Fachkraft für Arbeitssicherheit </w:t>
      </w:r>
      <w:r>
        <w:t>anbieten kann, sind zum Beispiel</w:t>
      </w:r>
      <w:r>
        <w:t>:</w:t>
      </w:r>
    </w:p>
    <w:p w14:paraId="40D4CF8B" w14:textId="54183775" w:rsidR="0009336C" w:rsidRDefault="0009336C" w:rsidP="0009336C">
      <w:pPr>
        <w:pStyle w:val="Listenabsatz"/>
        <w:numPr>
          <w:ilvl w:val="0"/>
          <w:numId w:val="47"/>
        </w:numPr>
        <w:jc w:val="both"/>
      </w:pPr>
      <w:r>
        <w:t>Erstellen eines Leistungsprofils des Beschäftigten,</w:t>
      </w:r>
    </w:p>
    <w:p w14:paraId="3F2AEC46" w14:textId="1CA06376" w:rsidR="0009336C" w:rsidRDefault="0009336C" w:rsidP="0009336C">
      <w:pPr>
        <w:pStyle w:val="Listenabsatz"/>
        <w:numPr>
          <w:ilvl w:val="0"/>
          <w:numId w:val="47"/>
        </w:numPr>
        <w:jc w:val="both"/>
      </w:pPr>
      <w:r>
        <w:t>Arbeitsplatzbegutachtung,</w:t>
      </w:r>
    </w:p>
    <w:p w14:paraId="6CB71F08" w14:textId="361DD8F6" w:rsidR="0009336C" w:rsidRDefault="0009336C" w:rsidP="0009336C">
      <w:pPr>
        <w:pStyle w:val="Listenabsatz"/>
        <w:numPr>
          <w:ilvl w:val="0"/>
          <w:numId w:val="47"/>
        </w:numPr>
        <w:jc w:val="both"/>
      </w:pPr>
      <w:r>
        <w:t>Zusammenarbeit mit dem behandelnden Arzt</w:t>
      </w:r>
      <w:r>
        <w:t xml:space="preserve"> / Fachkraft für Arbeitssicherheit</w:t>
      </w:r>
    </w:p>
    <w:p w14:paraId="0B23A22B" w14:textId="77777777" w:rsidR="0009336C" w:rsidRDefault="0009336C" w:rsidP="0009336C">
      <w:pPr>
        <w:jc w:val="both"/>
      </w:pPr>
    </w:p>
    <w:p w14:paraId="4B99A060" w14:textId="7D57A13C" w:rsidR="0009336C" w:rsidRDefault="0009336C" w:rsidP="0009336C">
      <w:pPr>
        <w:jc w:val="both"/>
      </w:pPr>
      <w:r>
        <w:t>Weitere Maßnahmen können je nach Notwendigkeit durch externe Partner</w:t>
      </w:r>
      <w:r>
        <w:t xml:space="preserve">, </w:t>
      </w:r>
      <w:r>
        <w:t>gegebenenfalls unterstützend</w:t>
      </w:r>
      <w:r>
        <w:t xml:space="preserve">, </w:t>
      </w:r>
      <w:r>
        <w:t>erbracht werden. Aus dem vielfältigen Angebot aller Träger der sozialen Sicherheit und der mit ihnen verbundenen</w:t>
      </w:r>
      <w:r>
        <w:t xml:space="preserve"> </w:t>
      </w:r>
      <w:r>
        <w:t>Leistungserbringer müssen die für den Betreffenden am besten geeigneten</w:t>
      </w:r>
      <w:r>
        <w:t xml:space="preserve"> </w:t>
      </w:r>
      <w:r>
        <w:t>Leistungen ausgewählt, koordiniert und mit dem Ziel einer zeitnahen Umsetzung gebündelt werden.</w:t>
      </w:r>
    </w:p>
    <w:p w14:paraId="786921C6" w14:textId="77777777" w:rsidR="00741E88" w:rsidRDefault="00741E88" w:rsidP="00741E88">
      <w:pPr>
        <w:jc w:val="both"/>
        <w:rPr>
          <w:b/>
          <w:bCs/>
        </w:rPr>
      </w:pPr>
    </w:p>
    <w:p w14:paraId="1C2D8856" w14:textId="19D41653" w:rsidR="00741E88" w:rsidRPr="0009336C" w:rsidRDefault="00741E88" w:rsidP="00741E88">
      <w:pPr>
        <w:jc w:val="both"/>
        <w:rPr>
          <w:b/>
          <w:bCs/>
        </w:rPr>
      </w:pPr>
      <w:r w:rsidRPr="0009336C">
        <w:rPr>
          <w:b/>
          <w:bCs/>
        </w:rPr>
        <w:t xml:space="preserve">Schritt 5 Umsetzung </w:t>
      </w:r>
      <w:r>
        <w:rPr>
          <w:b/>
          <w:bCs/>
        </w:rPr>
        <w:t xml:space="preserve">Maßnahmen </w:t>
      </w:r>
      <w:r w:rsidRPr="0009336C">
        <w:rPr>
          <w:b/>
          <w:bCs/>
        </w:rPr>
        <w:t>BEM</w:t>
      </w:r>
    </w:p>
    <w:p w14:paraId="55792A28" w14:textId="35547A84" w:rsidR="00741E88" w:rsidRDefault="00741E88" w:rsidP="00741E88">
      <w:pPr>
        <w:jc w:val="both"/>
      </w:pPr>
      <w:r>
        <w:t>Alle am BEM-Verfahren Beteiligten haben im Rahmen ihrer Zuständigkeit</w:t>
      </w:r>
      <w:r>
        <w:t xml:space="preserve"> </w:t>
      </w:r>
      <w:r>
        <w:t>dafür Sorge zu tragen, dass sämtliche vereinbarten Maßnahmen zeitnah</w:t>
      </w:r>
      <w:r>
        <w:t xml:space="preserve"> </w:t>
      </w:r>
      <w:r>
        <w:t>umgesetzt werden. Der Beschäftigte wird während der Durchführung der</w:t>
      </w:r>
      <w:r>
        <w:t xml:space="preserve"> </w:t>
      </w:r>
      <w:r>
        <w:t>Maßnahmen soweit erforderlich begleitend unterstützt. Auf veränderte Rahmenbedingungen des Eingliederungsprozesses kann so rechtzeitig reagiert</w:t>
      </w:r>
      <w:r>
        <w:t xml:space="preserve"> </w:t>
      </w:r>
      <w:r>
        <w:t>werden</w:t>
      </w:r>
      <w:r>
        <w:t xml:space="preserve">, </w:t>
      </w:r>
      <w:r>
        <w:t>gegebenenfalls können Korrekturen vorgenommen werden.</w:t>
      </w:r>
    </w:p>
    <w:p w14:paraId="337CC755" w14:textId="77777777" w:rsidR="00741E88" w:rsidRDefault="00741E88" w:rsidP="00741E88">
      <w:pPr>
        <w:jc w:val="both"/>
      </w:pPr>
    </w:p>
    <w:p w14:paraId="24531F78" w14:textId="787B473B" w:rsidR="00741E88" w:rsidRPr="00741E88" w:rsidRDefault="00741E88" w:rsidP="00741E88">
      <w:pPr>
        <w:jc w:val="both"/>
        <w:rPr>
          <w:b/>
          <w:bCs/>
        </w:rPr>
      </w:pPr>
      <w:r>
        <w:rPr>
          <w:b/>
          <w:bCs/>
        </w:rPr>
        <w:t xml:space="preserve">Schritt 6 </w:t>
      </w:r>
      <w:r w:rsidRPr="00741E88">
        <w:rPr>
          <w:b/>
          <w:bCs/>
        </w:rPr>
        <w:t>Überprüfung der Wirksamkeit umgesetzter Maßnahmen</w:t>
      </w:r>
      <w:r>
        <w:rPr>
          <w:b/>
          <w:bCs/>
        </w:rPr>
        <w:t xml:space="preserve"> BEM</w:t>
      </w:r>
    </w:p>
    <w:p w14:paraId="08F9453F" w14:textId="489C9A27" w:rsidR="00741E88" w:rsidRDefault="00741E88" w:rsidP="00741E88">
      <w:pPr>
        <w:jc w:val="both"/>
      </w:pPr>
      <w:r>
        <w:t>Bevor ein BEM-Verfahren beendet werden kann, ist zu prüfen, ob die eingeleiteten Maßnahmen den gewünschten Erfolg hinsichtlich der Arbeitsunfähigkeitszeiten des Betroffenen erbracht haben und ob sich das BEM</w:t>
      </w:r>
      <w:r>
        <w:t xml:space="preserve"> </w:t>
      </w:r>
      <w:r>
        <w:t>positiv auf den Gesundheitszustand des Beschäftigten und seine Zufriedenheit ausgewirkt hat. Regelmäßige Befragungen des Betroffenen können</w:t>
      </w:r>
      <w:r>
        <w:t xml:space="preserve"> </w:t>
      </w:r>
      <w:r>
        <w:t>zudem Aufschluss darüber geben, ob weiterhin Schwierigkeiten am Arbeitsplatz bestehen. Mögliche gesundheitliche Einschränkungen können so frühzeitig erkannt und beseitigt werden.</w:t>
      </w:r>
    </w:p>
    <w:p w14:paraId="3EA2AA1F" w14:textId="77777777" w:rsidR="00741E88" w:rsidRDefault="00741E88" w:rsidP="00741E88">
      <w:pPr>
        <w:jc w:val="both"/>
      </w:pPr>
    </w:p>
    <w:p w14:paraId="5DE24459" w14:textId="19C081EE" w:rsidR="00741E88" w:rsidRPr="00741E88" w:rsidRDefault="00741E88" w:rsidP="00741E88">
      <w:pPr>
        <w:jc w:val="both"/>
        <w:rPr>
          <w:b/>
          <w:bCs/>
        </w:rPr>
      </w:pPr>
      <w:r w:rsidRPr="00741E88">
        <w:rPr>
          <w:b/>
          <w:bCs/>
        </w:rPr>
        <w:t xml:space="preserve">Schritt 7 Beenden / </w:t>
      </w:r>
      <w:r w:rsidRPr="00741E88">
        <w:rPr>
          <w:b/>
          <w:bCs/>
        </w:rPr>
        <w:t>Wiederholtes BEM-Verfahren</w:t>
      </w:r>
    </w:p>
    <w:p w14:paraId="411AED8A" w14:textId="77777777" w:rsidR="00741E88" w:rsidRDefault="00741E88" w:rsidP="00741E88">
      <w:pPr>
        <w:jc w:val="both"/>
      </w:pPr>
    </w:p>
    <w:p w14:paraId="70574185" w14:textId="09C6CA90" w:rsidR="0009336C" w:rsidRDefault="00741E88" w:rsidP="00741E88">
      <w:pPr>
        <w:jc w:val="both"/>
      </w:pPr>
      <w:r>
        <w:t>Der Arbeitgeber hat grundsätzlich ein neuerliches BEM durchzuführen,</w:t>
      </w:r>
      <w:r>
        <w:t xml:space="preserve"> </w:t>
      </w:r>
      <w:r>
        <w:t>wenn der Arbeitnehmer innerhalb eines Jahres nach Abschluss eines BEM</w:t>
      </w:r>
      <w:r>
        <w:t xml:space="preserve"> </w:t>
      </w:r>
      <w:r>
        <w:t>erneut länger als sechs Wochen durchgängig oder wiederholt arbeitsunfähig</w:t>
      </w:r>
      <w:r>
        <w:t xml:space="preserve"> </w:t>
      </w:r>
      <w:r>
        <w:t>erkrankt war.</w:t>
      </w:r>
      <w:r>
        <w:t xml:space="preserve"> Zudem wenn die Maßnahmen BEM nicht wirksam sind.</w:t>
      </w:r>
    </w:p>
    <w:p w14:paraId="368FD754" w14:textId="77777777" w:rsidR="00741E88" w:rsidRDefault="00741E88" w:rsidP="00741E88">
      <w:pPr>
        <w:jc w:val="both"/>
      </w:pPr>
    </w:p>
    <w:p w14:paraId="28A65622" w14:textId="471CDCDD" w:rsidR="00741E88" w:rsidRDefault="00741E88" w:rsidP="00741E88">
      <w:pPr>
        <w:jc w:val="both"/>
      </w:pPr>
      <w:r>
        <w:t>War die BEM-Maßnahmen erfolgreich, kann das BEM beendet werden. Es wird eine Dokumentation erforderlich. Ablage erfolgt in der Personalakte des Beschäftigten und dem Unternehmen.</w:t>
      </w:r>
    </w:p>
    <w:p w14:paraId="76D92B45" w14:textId="77777777" w:rsidR="0009336C" w:rsidRDefault="0009336C" w:rsidP="0009336C">
      <w:pPr>
        <w:jc w:val="both"/>
      </w:pPr>
    </w:p>
    <w:p w14:paraId="4A24B37D" w14:textId="77777777" w:rsidR="00856E0D" w:rsidRDefault="00856E0D" w:rsidP="00856E0D">
      <w:pPr>
        <w:jc w:val="both"/>
      </w:pPr>
    </w:p>
    <w:sectPr w:rsidR="00856E0D">
      <w:headerReference w:type="default" r:id="rId7"/>
      <w:footerReference w:type="default" r:id="rId8"/>
      <w:pgSz w:w="11906" w:h="16838"/>
      <w:pgMar w:top="1134"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B4312" w14:textId="77777777" w:rsidR="00105AFC" w:rsidRDefault="00105AFC">
      <w:r>
        <w:separator/>
      </w:r>
    </w:p>
  </w:endnote>
  <w:endnote w:type="continuationSeparator" w:id="0">
    <w:p w14:paraId="441E03A1" w14:textId="77777777" w:rsidR="00105AFC" w:rsidRDefault="00105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00"/>
    <w:family w:val="auto"/>
    <w:pitch w:val="variable"/>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8" w:type="dxa"/>
      <w:tblLayout w:type="fixed"/>
      <w:tblCellMar>
        <w:left w:w="10" w:type="dxa"/>
        <w:right w:w="10" w:type="dxa"/>
      </w:tblCellMar>
      <w:tblLook w:val="0000" w:firstRow="0" w:lastRow="0" w:firstColumn="0" w:lastColumn="0" w:noHBand="0" w:noVBand="0"/>
    </w:tblPr>
    <w:tblGrid>
      <w:gridCol w:w="1500"/>
      <w:gridCol w:w="2948"/>
      <w:gridCol w:w="1502"/>
      <w:gridCol w:w="2552"/>
      <w:gridCol w:w="1136"/>
    </w:tblGrid>
    <w:tr w:rsidR="006C3AAB" w14:paraId="51EDA238" w14:textId="77777777" w:rsidTr="007B74D1">
      <w:trPr>
        <w:tblHeader/>
      </w:trPr>
      <w:tc>
        <w:tcPr>
          <w:tcW w:w="1500" w:type="dxa"/>
          <w:tcBorders>
            <w:top w:val="single" w:sz="2" w:space="0" w:color="000000"/>
            <w:left w:val="single" w:sz="2" w:space="0" w:color="000000"/>
            <w:bottom w:val="single" w:sz="2" w:space="0" w:color="000000"/>
          </w:tcBorders>
          <w:tcMar>
            <w:top w:w="55" w:type="dxa"/>
            <w:left w:w="55" w:type="dxa"/>
            <w:bottom w:w="55" w:type="dxa"/>
            <w:right w:w="55" w:type="dxa"/>
          </w:tcMar>
        </w:tcPr>
        <w:p w14:paraId="162CD393" w14:textId="77777777" w:rsidR="006C3AAB" w:rsidRDefault="006C3AAB">
          <w:pPr>
            <w:pStyle w:val="TableHeading"/>
          </w:pPr>
          <w:r>
            <w:t>Erstellungs-datum</w:t>
          </w:r>
        </w:p>
      </w:tc>
      <w:tc>
        <w:tcPr>
          <w:tcW w:w="2948" w:type="dxa"/>
          <w:tcBorders>
            <w:top w:val="single" w:sz="2" w:space="0" w:color="000000"/>
            <w:left w:val="single" w:sz="2" w:space="0" w:color="000000"/>
            <w:bottom w:val="single" w:sz="2" w:space="0" w:color="000000"/>
          </w:tcBorders>
          <w:tcMar>
            <w:top w:w="55" w:type="dxa"/>
            <w:left w:w="55" w:type="dxa"/>
            <w:bottom w:w="55" w:type="dxa"/>
            <w:right w:w="55" w:type="dxa"/>
          </w:tcMar>
        </w:tcPr>
        <w:p w14:paraId="50BD671F" w14:textId="77777777" w:rsidR="006C3AAB" w:rsidRDefault="006C3AAB">
          <w:pPr>
            <w:pStyle w:val="TableHeading"/>
          </w:pPr>
          <w:r>
            <w:t>Mitwirkende/r</w:t>
          </w:r>
        </w:p>
      </w:tc>
      <w:tc>
        <w:tcPr>
          <w:tcW w:w="1502" w:type="dxa"/>
          <w:tcBorders>
            <w:top w:val="single" w:sz="2" w:space="0" w:color="000000"/>
            <w:left w:val="single" w:sz="2" w:space="0" w:color="000000"/>
            <w:bottom w:val="single" w:sz="2" w:space="0" w:color="000000"/>
          </w:tcBorders>
          <w:tcMar>
            <w:top w:w="55" w:type="dxa"/>
            <w:left w:w="55" w:type="dxa"/>
            <w:bottom w:w="55" w:type="dxa"/>
            <w:right w:w="55" w:type="dxa"/>
          </w:tcMar>
        </w:tcPr>
        <w:p w14:paraId="0D29FD5C" w14:textId="77777777" w:rsidR="006C3AAB" w:rsidRDefault="006C3AAB">
          <w:pPr>
            <w:pStyle w:val="TableHeading"/>
          </w:pPr>
          <w:r>
            <w:t>Freigabe-datum</w:t>
          </w:r>
        </w:p>
      </w:tc>
      <w:tc>
        <w:tcPr>
          <w:tcW w:w="2552" w:type="dxa"/>
          <w:tcBorders>
            <w:top w:val="single" w:sz="2" w:space="0" w:color="000000"/>
            <w:left w:val="single" w:sz="2" w:space="0" w:color="000000"/>
            <w:bottom w:val="single" w:sz="2" w:space="0" w:color="000000"/>
          </w:tcBorders>
          <w:tcMar>
            <w:top w:w="55" w:type="dxa"/>
            <w:left w:w="55" w:type="dxa"/>
            <w:bottom w:w="55" w:type="dxa"/>
            <w:right w:w="55" w:type="dxa"/>
          </w:tcMar>
        </w:tcPr>
        <w:p w14:paraId="1EE977E2" w14:textId="77777777" w:rsidR="006C3AAB" w:rsidRDefault="006C3AAB">
          <w:pPr>
            <w:pStyle w:val="TableHeading"/>
          </w:pPr>
          <w:r>
            <w:t>Freigabe</w:t>
          </w:r>
        </w:p>
      </w:tc>
      <w:tc>
        <w:tcPr>
          <w:tcW w:w="113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DA8DB2F" w14:textId="77777777" w:rsidR="006C3AAB" w:rsidRDefault="007B74D1">
          <w:pPr>
            <w:pStyle w:val="TableHeading"/>
          </w:pPr>
          <w:r>
            <w:t>Revi</w:t>
          </w:r>
          <w:r w:rsidR="006C3AAB">
            <w:t>sion</w:t>
          </w:r>
        </w:p>
      </w:tc>
    </w:tr>
    <w:tr w:rsidR="006C3AAB" w14:paraId="33419C89" w14:textId="77777777" w:rsidTr="007B74D1">
      <w:tc>
        <w:tcPr>
          <w:tcW w:w="1500" w:type="dxa"/>
          <w:tcBorders>
            <w:left w:val="single" w:sz="2" w:space="0" w:color="000000"/>
            <w:bottom w:val="single" w:sz="2" w:space="0" w:color="000000"/>
          </w:tcBorders>
          <w:tcMar>
            <w:top w:w="55" w:type="dxa"/>
            <w:left w:w="55" w:type="dxa"/>
            <w:bottom w:w="55" w:type="dxa"/>
            <w:right w:w="55" w:type="dxa"/>
          </w:tcMar>
        </w:tcPr>
        <w:p w14:paraId="247519D5" w14:textId="77777777" w:rsidR="006C3AAB" w:rsidRDefault="006C3AAB">
          <w:pPr>
            <w:pStyle w:val="TableContents"/>
          </w:pPr>
        </w:p>
      </w:tc>
      <w:tc>
        <w:tcPr>
          <w:tcW w:w="2948" w:type="dxa"/>
          <w:tcBorders>
            <w:left w:val="single" w:sz="2" w:space="0" w:color="000000"/>
            <w:bottom w:val="single" w:sz="2" w:space="0" w:color="000000"/>
          </w:tcBorders>
          <w:tcMar>
            <w:top w:w="55" w:type="dxa"/>
            <w:left w:w="55" w:type="dxa"/>
            <w:bottom w:w="55" w:type="dxa"/>
            <w:right w:w="55" w:type="dxa"/>
          </w:tcMar>
        </w:tcPr>
        <w:p w14:paraId="3B6CD1E7" w14:textId="77777777" w:rsidR="006C3AAB" w:rsidRDefault="006C3AAB">
          <w:pPr>
            <w:pStyle w:val="TableContents"/>
            <w:jc w:val="center"/>
          </w:pPr>
          <w:r>
            <w:t>Schutzaufgabenmanager</w:t>
          </w:r>
        </w:p>
      </w:tc>
      <w:tc>
        <w:tcPr>
          <w:tcW w:w="1502" w:type="dxa"/>
          <w:tcBorders>
            <w:left w:val="single" w:sz="2" w:space="0" w:color="000000"/>
            <w:bottom w:val="single" w:sz="2" w:space="0" w:color="000000"/>
          </w:tcBorders>
          <w:tcMar>
            <w:top w:w="55" w:type="dxa"/>
            <w:left w:w="55" w:type="dxa"/>
            <w:bottom w:w="55" w:type="dxa"/>
            <w:right w:w="55" w:type="dxa"/>
          </w:tcMar>
        </w:tcPr>
        <w:p w14:paraId="58BD565F" w14:textId="77777777" w:rsidR="006C3AAB" w:rsidRDefault="006C3AAB">
          <w:pPr>
            <w:pStyle w:val="TableContents"/>
          </w:pPr>
        </w:p>
      </w:tc>
      <w:tc>
        <w:tcPr>
          <w:tcW w:w="2552" w:type="dxa"/>
          <w:tcBorders>
            <w:left w:val="single" w:sz="2" w:space="0" w:color="000000"/>
            <w:bottom w:val="single" w:sz="2" w:space="0" w:color="000000"/>
          </w:tcBorders>
          <w:tcMar>
            <w:top w:w="55" w:type="dxa"/>
            <w:left w:w="55" w:type="dxa"/>
            <w:bottom w:w="55" w:type="dxa"/>
            <w:right w:w="55" w:type="dxa"/>
          </w:tcMar>
        </w:tcPr>
        <w:p w14:paraId="72A750FA" w14:textId="77777777" w:rsidR="006C3AAB" w:rsidRDefault="006C3AAB">
          <w:pPr>
            <w:pStyle w:val="TableContents"/>
          </w:pPr>
        </w:p>
      </w:tc>
      <w:tc>
        <w:tcPr>
          <w:tcW w:w="1136" w:type="dxa"/>
          <w:tcBorders>
            <w:left w:val="single" w:sz="2" w:space="0" w:color="000000"/>
            <w:bottom w:val="single" w:sz="2" w:space="0" w:color="000000"/>
            <w:right w:val="single" w:sz="2" w:space="0" w:color="000000"/>
          </w:tcBorders>
          <w:tcMar>
            <w:top w:w="55" w:type="dxa"/>
            <w:left w:w="55" w:type="dxa"/>
            <w:bottom w:w="55" w:type="dxa"/>
            <w:right w:w="55" w:type="dxa"/>
          </w:tcMar>
        </w:tcPr>
        <w:p w14:paraId="17DA7831" w14:textId="77777777" w:rsidR="006C3AAB" w:rsidRDefault="006C3AAB">
          <w:pPr>
            <w:pStyle w:val="TableContents"/>
            <w:jc w:val="center"/>
          </w:pPr>
          <w:r>
            <w:t>0</w:t>
          </w:r>
        </w:p>
      </w:tc>
    </w:tr>
  </w:tbl>
  <w:p w14:paraId="771EF81A" w14:textId="77777777" w:rsidR="006C3AAB" w:rsidRDefault="006C3A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26E8FD" w14:textId="77777777" w:rsidR="00105AFC" w:rsidRDefault="00105AFC">
      <w:r>
        <w:rPr>
          <w:color w:val="000000"/>
        </w:rPr>
        <w:ptab w:relativeTo="margin" w:alignment="center" w:leader="none"/>
      </w:r>
    </w:p>
  </w:footnote>
  <w:footnote w:type="continuationSeparator" w:id="0">
    <w:p w14:paraId="7E8C3702" w14:textId="77777777" w:rsidR="00105AFC" w:rsidRDefault="00105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8D70D" w14:textId="77777777" w:rsidR="006C3AAB" w:rsidRDefault="006C3AA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F3FDC"/>
    <w:multiLevelType w:val="multilevel"/>
    <w:tmpl w:val="3CDAF078"/>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1" w15:restartNumberingAfterBreak="0">
    <w:nsid w:val="05E13F6A"/>
    <w:multiLevelType w:val="hybridMultilevel"/>
    <w:tmpl w:val="631C7D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4FF2EE4"/>
    <w:multiLevelType w:val="multilevel"/>
    <w:tmpl w:val="1DEAED76"/>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 %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3" w15:restartNumberingAfterBreak="0">
    <w:nsid w:val="15BC7D7B"/>
    <w:multiLevelType w:val="multilevel"/>
    <w:tmpl w:val="6FC4512E"/>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4" w15:restartNumberingAfterBreak="0">
    <w:nsid w:val="1AFE3B1F"/>
    <w:multiLevelType w:val="multilevel"/>
    <w:tmpl w:val="BA000E4C"/>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5" w15:restartNumberingAfterBreak="0">
    <w:nsid w:val="1CBC1A4A"/>
    <w:multiLevelType w:val="multilevel"/>
    <w:tmpl w:val="79FA04C0"/>
    <w:lvl w:ilvl="0">
      <w:numFmt w:val="bullet"/>
      <w:lvlText w:val="•"/>
      <w:lvlJc w:val="left"/>
      <w:pPr>
        <w:ind w:left="643" w:hanging="360"/>
      </w:pPr>
      <w:rPr>
        <w:rFonts w:ascii="OpenSymbol" w:eastAsia="OpenSymbol" w:hAnsi="OpenSymbol" w:cs="OpenSymbol"/>
        <w:shd w:val="clear" w:color="auto" w:fill="auto"/>
      </w:rPr>
    </w:lvl>
    <w:lvl w:ilvl="1">
      <w:numFmt w:val="bullet"/>
      <w:lvlText w:val="◦"/>
      <w:lvlJc w:val="left"/>
      <w:pPr>
        <w:ind w:left="1003" w:hanging="360"/>
      </w:pPr>
      <w:rPr>
        <w:rFonts w:ascii="OpenSymbol" w:eastAsia="OpenSymbol" w:hAnsi="OpenSymbol" w:cs="OpenSymbol"/>
        <w:shd w:val="clear" w:color="auto" w:fill="auto"/>
      </w:rPr>
    </w:lvl>
    <w:lvl w:ilvl="2">
      <w:numFmt w:val="bullet"/>
      <w:lvlText w:val="▪"/>
      <w:lvlJc w:val="left"/>
      <w:pPr>
        <w:ind w:left="1363" w:hanging="360"/>
      </w:pPr>
      <w:rPr>
        <w:rFonts w:ascii="OpenSymbol" w:eastAsia="OpenSymbol" w:hAnsi="OpenSymbol" w:cs="OpenSymbol"/>
        <w:shd w:val="clear" w:color="auto" w:fill="auto"/>
      </w:rPr>
    </w:lvl>
    <w:lvl w:ilvl="3">
      <w:numFmt w:val="bullet"/>
      <w:lvlText w:val="•"/>
      <w:lvlJc w:val="left"/>
      <w:pPr>
        <w:ind w:left="1723" w:hanging="360"/>
      </w:pPr>
      <w:rPr>
        <w:rFonts w:ascii="OpenSymbol" w:eastAsia="OpenSymbol" w:hAnsi="OpenSymbol" w:cs="OpenSymbol"/>
        <w:shd w:val="clear" w:color="auto" w:fill="auto"/>
      </w:rPr>
    </w:lvl>
    <w:lvl w:ilvl="4">
      <w:numFmt w:val="bullet"/>
      <w:lvlText w:val="◦"/>
      <w:lvlJc w:val="left"/>
      <w:pPr>
        <w:ind w:left="2083" w:hanging="360"/>
      </w:pPr>
      <w:rPr>
        <w:rFonts w:ascii="OpenSymbol" w:eastAsia="OpenSymbol" w:hAnsi="OpenSymbol" w:cs="OpenSymbol"/>
        <w:shd w:val="clear" w:color="auto" w:fill="auto"/>
      </w:rPr>
    </w:lvl>
    <w:lvl w:ilvl="5">
      <w:numFmt w:val="bullet"/>
      <w:lvlText w:val="▪"/>
      <w:lvlJc w:val="left"/>
      <w:pPr>
        <w:ind w:left="2443" w:hanging="360"/>
      </w:pPr>
      <w:rPr>
        <w:rFonts w:ascii="OpenSymbol" w:eastAsia="OpenSymbol" w:hAnsi="OpenSymbol" w:cs="OpenSymbol"/>
        <w:shd w:val="clear" w:color="auto" w:fill="auto"/>
      </w:rPr>
    </w:lvl>
    <w:lvl w:ilvl="6">
      <w:numFmt w:val="bullet"/>
      <w:lvlText w:val="•"/>
      <w:lvlJc w:val="left"/>
      <w:pPr>
        <w:ind w:left="2803" w:hanging="360"/>
      </w:pPr>
      <w:rPr>
        <w:rFonts w:ascii="OpenSymbol" w:eastAsia="OpenSymbol" w:hAnsi="OpenSymbol" w:cs="OpenSymbol"/>
        <w:shd w:val="clear" w:color="auto" w:fill="auto"/>
      </w:rPr>
    </w:lvl>
    <w:lvl w:ilvl="7">
      <w:numFmt w:val="bullet"/>
      <w:lvlText w:val="◦"/>
      <w:lvlJc w:val="left"/>
      <w:pPr>
        <w:ind w:left="3163" w:hanging="360"/>
      </w:pPr>
      <w:rPr>
        <w:rFonts w:ascii="OpenSymbol" w:eastAsia="OpenSymbol" w:hAnsi="OpenSymbol" w:cs="OpenSymbol"/>
        <w:shd w:val="clear" w:color="auto" w:fill="auto"/>
      </w:rPr>
    </w:lvl>
    <w:lvl w:ilvl="8">
      <w:numFmt w:val="bullet"/>
      <w:lvlText w:val="▪"/>
      <w:lvlJc w:val="left"/>
      <w:pPr>
        <w:ind w:left="3523" w:hanging="360"/>
      </w:pPr>
      <w:rPr>
        <w:rFonts w:ascii="OpenSymbol" w:eastAsia="OpenSymbol" w:hAnsi="OpenSymbol" w:cs="OpenSymbol"/>
        <w:shd w:val="clear" w:color="auto" w:fill="auto"/>
      </w:rPr>
    </w:lvl>
  </w:abstractNum>
  <w:abstractNum w:abstractNumId="6" w15:restartNumberingAfterBreak="0">
    <w:nsid w:val="1E282A3F"/>
    <w:multiLevelType w:val="multilevel"/>
    <w:tmpl w:val="B5480BB4"/>
    <w:lvl w:ilvl="0">
      <w:start w:val="2"/>
      <w:numFmt w:val="decimal"/>
      <w:suff w:val="nothing"/>
      <w:lvlText w:val=" %1 "/>
      <w:lvlJc w:val="left"/>
      <w:pPr>
        <w:ind w:left="712" w:hanging="712"/>
      </w:pPr>
    </w:lvl>
    <w:lvl w:ilvl="1">
      <w:start w:val="2"/>
      <w:numFmt w:val="decimal"/>
      <w:suff w:val="nothing"/>
      <w:lvlText w:val=" %1.%2 "/>
      <w:lvlJc w:val="left"/>
      <w:pPr>
        <w:ind w:left="1072" w:hanging="1072"/>
      </w:pPr>
    </w:lvl>
    <w:lvl w:ilvl="2">
      <w:start w:val="1"/>
      <w:numFmt w:val="decimal"/>
      <w:suff w:val="nothing"/>
      <w:lvlText w:val=" %1.%2.%3 "/>
      <w:lvlJc w:val="left"/>
      <w:pPr>
        <w:ind w:left="1432" w:hanging="1432"/>
      </w:pPr>
    </w:lvl>
    <w:lvl w:ilvl="3">
      <w:start w:val="1"/>
      <w:numFmt w:val="decimal"/>
      <w:suff w:val="nothing"/>
      <w:lvlText w:val=" %1.%2.%3.%4 "/>
      <w:lvlJc w:val="left"/>
      <w:pPr>
        <w:ind w:left="1792" w:hanging="1792"/>
      </w:pPr>
    </w:lvl>
    <w:lvl w:ilvl="4">
      <w:start w:val="1"/>
      <w:numFmt w:val="decimal"/>
      <w:suff w:val="nothing"/>
      <w:lvlText w:val=" %1.%2.%3.%4.%5 "/>
      <w:lvlJc w:val="left"/>
      <w:pPr>
        <w:ind w:left="2152" w:hanging="2152"/>
      </w:pPr>
    </w:lvl>
    <w:lvl w:ilvl="5">
      <w:start w:val="1"/>
      <w:numFmt w:val="decimal"/>
      <w:suff w:val="nothing"/>
      <w:lvlText w:val=" %1.%2.%3.%4.%5.%6 "/>
      <w:lvlJc w:val="left"/>
      <w:pPr>
        <w:ind w:left="2512" w:hanging="2512"/>
      </w:pPr>
    </w:lvl>
    <w:lvl w:ilvl="6">
      <w:start w:val="1"/>
      <w:numFmt w:val="decimal"/>
      <w:suff w:val="nothing"/>
      <w:lvlText w:val=" %1.%2.%3.%4.%5.%6.%7 "/>
      <w:lvlJc w:val="left"/>
      <w:pPr>
        <w:ind w:left="2872" w:hanging="2872"/>
      </w:pPr>
    </w:lvl>
    <w:lvl w:ilvl="7">
      <w:start w:val="1"/>
      <w:numFmt w:val="decimal"/>
      <w:suff w:val="nothing"/>
      <w:lvlText w:val=" %1.%2.%3.%4.%5.%6.%7.%8 "/>
      <w:lvlJc w:val="left"/>
      <w:pPr>
        <w:ind w:left="3232" w:hanging="3232"/>
      </w:pPr>
    </w:lvl>
    <w:lvl w:ilvl="8">
      <w:start w:val="1"/>
      <w:numFmt w:val="decimal"/>
      <w:suff w:val="nothing"/>
      <w:lvlText w:val=" %1.%2.%3.%4.%5.%6.%7.%8.%9 "/>
      <w:lvlJc w:val="left"/>
      <w:pPr>
        <w:ind w:left="3592" w:hanging="3592"/>
      </w:pPr>
    </w:lvl>
  </w:abstractNum>
  <w:abstractNum w:abstractNumId="7" w15:restartNumberingAfterBreak="0">
    <w:nsid w:val="1EA31A84"/>
    <w:multiLevelType w:val="multilevel"/>
    <w:tmpl w:val="CA1C2F36"/>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8" w15:restartNumberingAfterBreak="0">
    <w:nsid w:val="258233D4"/>
    <w:multiLevelType w:val="multilevel"/>
    <w:tmpl w:val="25DCDB74"/>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9" w15:restartNumberingAfterBreak="0">
    <w:nsid w:val="2A4B35EE"/>
    <w:multiLevelType w:val="multilevel"/>
    <w:tmpl w:val="676C27AA"/>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10" w15:restartNumberingAfterBreak="0">
    <w:nsid w:val="2FE227D6"/>
    <w:multiLevelType w:val="multilevel"/>
    <w:tmpl w:val="FC88BA7A"/>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11" w15:restartNumberingAfterBreak="0">
    <w:nsid w:val="31640781"/>
    <w:multiLevelType w:val="multilevel"/>
    <w:tmpl w:val="15A230F0"/>
    <w:lvl w:ilvl="0">
      <w:start w:val="2"/>
      <w:numFmt w:val="decimal"/>
      <w:suff w:val="nothing"/>
      <w:lvlText w:val="%1 "/>
      <w:lvlJc w:val="left"/>
      <w:pPr>
        <w:ind w:left="720" w:hanging="360"/>
      </w:pPr>
    </w:lvl>
    <w:lvl w:ilvl="1">
      <w:start w:val="1"/>
      <w:numFmt w:val="decimal"/>
      <w:suff w:val="nothing"/>
      <w:lvlText w:val="%1.%2 "/>
      <w:lvlJc w:val="left"/>
      <w:pPr>
        <w:ind w:left="1080" w:hanging="360"/>
      </w:pPr>
    </w:lvl>
    <w:lvl w:ilvl="2">
      <w:start w:val="1"/>
      <w:numFmt w:val="decimal"/>
      <w:suff w:val="nothing"/>
      <w:lvlText w:val="QM-Z-%1.%2.%3 "/>
      <w:lvlJc w:val="left"/>
      <w:pPr>
        <w:ind w:left="1440" w:hanging="360"/>
      </w:pPr>
    </w:lvl>
    <w:lvl w:ilvl="3">
      <w:start w:val="1"/>
      <w:numFmt w:val="decimal"/>
      <w:suff w:val="nothing"/>
      <w:lvlText w:val="%1.%2.%3.%4 "/>
      <w:lvlJc w:val="left"/>
      <w:pPr>
        <w:ind w:left="1800" w:hanging="360"/>
      </w:pPr>
    </w:lvl>
    <w:lvl w:ilvl="4">
      <w:start w:val="1"/>
      <w:numFmt w:val="decimal"/>
      <w:suff w:val="nothing"/>
      <w:lvlText w:val="QM-Z-%1.%2.%3.%4.%5 "/>
      <w:lvlJc w:val="left"/>
      <w:pPr>
        <w:ind w:left="2160" w:hanging="360"/>
      </w:pPr>
    </w:lvl>
    <w:lvl w:ilvl="5">
      <w:start w:val="1"/>
      <w:numFmt w:val="decimal"/>
      <w:suff w:val="nothing"/>
      <w:lvlText w:val="QM-Z-%1.%2.%3.%4.%5.%6 "/>
      <w:lvlJc w:val="left"/>
      <w:pPr>
        <w:ind w:left="2520" w:hanging="360"/>
      </w:pPr>
    </w:lvl>
    <w:lvl w:ilvl="6">
      <w:start w:val="1"/>
      <w:numFmt w:val="decimal"/>
      <w:suff w:val="nothing"/>
      <w:lvlText w:val="QM-Z-%1.%2.%3.%4.%5.%6.%7 "/>
      <w:lvlJc w:val="left"/>
      <w:pPr>
        <w:ind w:left="2880" w:hanging="360"/>
      </w:pPr>
    </w:lvl>
    <w:lvl w:ilvl="7">
      <w:start w:val="1"/>
      <w:numFmt w:val="decimal"/>
      <w:suff w:val="nothing"/>
      <w:lvlText w:val="QM-Z-%1.%2.%3.%4.%5.%6.%7.%8 "/>
      <w:lvlJc w:val="left"/>
      <w:pPr>
        <w:ind w:left="3240" w:hanging="360"/>
      </w:pPr>
    </w:lvl>
    <w:lvl w:ilvl="8">
      <w:start w:val="1"/>
      <w:numFmt w:val="decimal"/>
      <w:suff w:val="nothing"/>
      <w:lvlText w:val="QM-Z-%1.%2.%3.%4.%5.%6.%7.%8.%9 "/>
      <w:lvlJc w:val="left"/>
      <w:pPr>
        <w:ind w:left="3600" w:hanging="360"/>
      </w:pPr>
    </w:lvl>
  </w:abstractNum>
  <w:abstractNum w:abstractNumId="12" w15:restartNumberingAfterBreak="0">
    <w:nsid w:val="37835847"/>
    <w:multiLevelType w:val="hybridMultilevel"/>
    <w:tmpl w:val="566857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8DC14D4"/>
    <w:multiLevelType w:val="multilevel"/>
    <w:tmpl w:val="54CA4F22"/>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14" w15:restartNumberingAfterBreak="0">
    <w:nsid w:val="3B1136A6"/>
    <w:multiLevelType w:val="multilevel"/>
    <w:tmpl w:val="6BEC9E28"/>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15" w15:restartNumberingAfterBreak="0">
    <w:nsid w:val="3DE00AF2"/>
    <w:multiLevelType w:val="multilevel"/>
    <w:tmpl w:val="0C601C90"/>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16" w15:restartNumberingAfterBreak="0">
    <w:nsid w:val="3E8B143D"/>
    <w:multiLevelType w:val="multilevel"/>
    <w:tmpl w:val="4372F680"/>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17" w15:restartNumberingAfterBreak="0">
    <w:nsid w:val="407E54E7"/>
    <w:multiLevelType w:val="multilevel"/>
    <w:tmpl w:val="F73E8904"/>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18" w15:restartNumberingAfterBreak="0">
    <w:nsid w:val="420A35E3"/>
    <w:multiLevelType w:val="multilevel"/>
    <w:tmpl w:val="0C06C25A"/>
    <w:lvl w:ilvl="0">
      <w:start w:val="1"/>
      <w:numFmt w:val="decimal"/>
      <w:suff w:val="nothing"/>
      <w:lvlText w:val="SM-Z-2.%1.1"/>
      <w:lvlJc w:val="left"/>
      <w:pPr>
        <w:ind w:left="720" w:hanging="360"/>
      </w:pPr>
      <w:rPr>
        <w:shd w:val="clear" w:color="auto" w:fill="auto"/>
      </w:rPr>
    </w:lvl>
    <w:lvl w:ilvl="1">
      <w:start w:val="1"/>
      <w:numFmt w:val="decimal"/>
      <w:suff w:val="nothing"/>
      <w:lvlText w:val="SM-Z-2.%1.%2.1"/>
      <w:lvlJc w:val="left"/>
      <w:pPr>
        <w:ind w:left="1080" w:hanging="360"/>
      </w:pPr>
      <w:rPr>
        <w:shd w:val="clear" w:color="auto" w:fill="auto"/>
      </w:rPr>
    </w:lvl>
    <w:lvl w:ilvl="2">
      <w:start w:val="1"/>
      <w:numFmt w:val="decimal"/>
      <w:suff w:val="nothing"/>
      <w:lvlText w:val="SM-Z-2.%1.%2.%3.1"/>
      <w:lvlJc w:val="left"/>
      <w:pPr>
        <w:ind w:left="1440" w:hanging="360"/>
      </w:pPr>
      <w:rPr>
        <w:shd w:val="clear" w:color="auto" w:fill="auto"/>
      </w:rPr>
    </w:lvl>
    <w:lvl w:ilvl="3">
      <w:start w:val="1"/>
      <w:numFmt w:val="decimal"/>
      <w:suff w:val="nothing"/>
      <w:lvlText w:val="SM-Z-2.%1.%2.%3.%4.1"/>
      <w:lvlJc w:val="left"/>
      <w:pPr>
        <w:ind w:left="1800" w:hanging="360"/>
      </w:pPr>
      <w:rPr>
        <w:shd w:val="clear" w:color="auto" w:fill="auto"/>
      </w:rPr>
    </w:lvl>
    <w:lvl w:ilvl="4">
      <w:start w:val="1"/>
      <w:numFmt w:val="decimal"/>
      <w:suff w:val="nothing"/>
      <w:lvlText w:val="SM-Z-2.%1.%2.%3.%4.%5.1"/>
      <w:lvlJc w:val="left"/>
      <w:pPr>
        <w:ind w:left="2160" w:hanging="360"/>
      </w:pPr>
      <w:rPr>
        <w:shd w:val="clear" w:color="auto" w:fill="auto"/>
      </w:rPr>
    </w:lvl>
    <w:lvl w:ilvl="5">
      <w:start w:val="1"/>
      <w:numFmt w:val="decimal"/>
      <w:suff w:val="nothing"/>
      <w:lvlText w:val="SM-Z-2.%1.%2.%3.%4.%5.%6.1"/>
      <w:lvlJc w:val="left"/>
      <w:pPr>
        <w:ind w:left="2520" w:hanging="360"/>
      </w:pPr>
      <w:rPr>
        <w:shd w:val="clear" w:color="auto" w:fill="auto"/>
      </w:rPr>
    </w:lvl>
    <w:lvl w:ilvl="6">
      <w:start w:val="1"/>
      <w:numFmt w:val="decimal"/>
      <w:suff w:val="nothing"/>
      <w:lvlText w:val="SM-Z-2.%1.%2.%3.%4.%5.%6.%7.1"/>
      <w:lvlJc w:val="left"/>
      <w:pPr>
        <w:ind w:left="2880" w:hanging="360"/>
      </w:pPr>
      <w:rPr>
        <w:shd w:val="clear" w:color="auto" w:fill="auto"/>
      </w:rPr>
    </w:lvl>
    <w:lvl w:ilvl="7">
      <w:start w:val="1"/>
      <w:numFmt w:val="decimal"/>
      <w:suff w:val="nothing"/>
      <w:lvlText w:val="SM-Z-2.%1.%2.%3.%4.%5.%6.%7.%8.1"/>
      <w:lvlJc w:val="left"/>
      <w:pPr>
        <w:ind w:left="3240" w:hanging="360"/>
      </w:pPr>
      <w:rPr>
        <w:shd w:val="clear" w:color="auto" w:fill="auto"/>
      </w:rPr>
    </w:lvl>
    <w:lvl w:ilvl="8">
      <w:start w:val="1"/>
      <w:numFmt w:val="decimal"/>
      <w:suff w:val="nothing"/>
      <w:lvlText w:val="SM-Z-2.%1.%2.%3.%4.%5.%6.%7.%8.%9.1"/>
      <w:lvlJc w:val="left"/>
      <w:pPr>
        <w:ind w:left="3600" w:hanging="360"/>
      </w:pPr>
      <w:rPr>
        <w:shd w:val="clear" w:color="auto" w:fill="auto"/>
      </w:rPr>
    </w:lvl>
  </w:abstractNum>
  <w:abstractNum w:abstractNumId="19" w15:restartNumberingAfterBreak="0">
    <w:nsid w:val="44CE43D9"/>
    <w:multiLevelType w:val="multilevel"/>
    <w:tmpl w:val="186C2596"/>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20" w15:restartNumberingAfterBreak="0">
    <w:nsid w:val="459059F3"/>
    <w:multiLevelType w:val="multilevel"/>
    <w:tmpl w:val="304EA7E6"/>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21" w15:restartNumberingAfterBreak="0">
    <w:nsid w:val="48F365D8"/>
    <w:multiLevelType w:val="multilevel"/>
    <w:tmpl w:val="D4660378"/>
    <w:lvl w:ilvl="0">
      <w:start w:val="1"/>
      <w:numFmt w:val="decimal"/>
      <w:lvlText w:val="(%1)"/>
      <w:lvlJc w:val="left"/>
      <w:pPr>
        <w:ind w:left="737" w:hanging="454"/>
      </w:pPr>
    </w:lvl>
    <w:lvl w:ilvl="1">
      <w:start w:val="1"/>
      <w:numFmt w:val="decimal"/>
      <w:lvlText w:val="(%1.%2)"/>
      <w:lvlJc w:val="left"/>
      <w:pPr>
        <w:ind w:left="850" w:hanging="567"/>
      </w:pPr>
    </w:lvl>
    <w:lvl w:ilvl="2">
      <w:start w:val="1"/>
      <w:numFmt w:val="decimal"/>
      <w:lvlText w:val="(%3)"/>
      <w:lvlJc w:val="left"/>
      <w:pPr>
        <w:ind w:left="850" w:hanging="567"/>
      </w:pPr>
    </w:lvl>
    <w:lvl w:ilvl="3">
      <w:start w:val="1"/>
      <w:numFmt w:val="decimal"/>
      <w:lvlText w:val="(%4)"/>
      <w:lvlJc w:val="left"/>
      <w:pPr>
        <w:ind w:left="850" w:hanging="567"/>
      </w:pPr>
    </w:lvl>
    <w:lvl w:ilvl="4">
      <w:start w:val="1"/>
      <w:numFmt w:val="decimal"/>
      <w:lvlText w:val="(%5)"/>
      <w:lvlJc w:val="left"/>
      <w:pPr>
        <w:ind w:left="850" w:hanging="567"/>
      </w:pPr>
    </w:lvl>
    <w:lvl w:ilvl="5">
      <w:start w:val="1"/>
      <w:numFmt w:val="decimal"/>
      <w:lvlText w:val="(%6)"/>
      <w:lvlJc w:val="left"/>
      <w:pPr>
        <w:ind w:left="850" w:hanging="567"/>
      </w:pPr>
    </w:lvl>
    <w:lvl w:ilvl="6">
      <w:start w:val="1"/>
      <w:numFmt w:val="decimal"/>
      <w:lvlText w:val="(%7)"/>
      <w:lvlJc w:val="left"/>
      <w:pPr>
        <w:ind w:left="850" w:hanging="567"/>
      </w:pPr>
    </w:lvl>
    <w:lvl w:ilvl="7">
      <w:start w:val="1"/>
      <w:numFmt w:val="decimal"/>
      <w:lvlText w:val="(%8)"/>
      <w:lvlJc w:val="left"/>
      <w:pPr>
        <w:ind w:left="850" w:hanging="567"/>
      </w:pPr>
    </w:lvl>
    <w:lvl w:ilvl="8">
      <w:start w:val="1"/>
      <w:numFmt w:val="decimal"/>
      <w:lvlText w:val="(%9)"/>
      <w:lvlJc w:val="left"/>
      <w:pPr>
        <w:ind w:left="850" w:hanging="567"/>
      </w:pPr>
    </w:lvl>
  </w:abstractNum>
  <w:abstractNum w:abstractNumId="22" w15:restartNumberingAfterBreak="0">
    <w:nsid w:val="4C395DE0"/>
    <w:multiLevelType w:val="multilevel"/>
    <w:tmpl w:val="6778CA5A"/>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23" w15:restartNumberingAfterBreak="0">
    <w:nsid w:val="4D3C42F2"/>
    <w:multiLevelType w:val="hybridMultilevel"/>
    <w:tmpl w:val="03CE34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22C26A3"/>
    <w:multiLevelType w:val="hybridMultilevel"/>
    <w:tmpl w:val="6D7A65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3F3664B"/>
    <w:multiLevelType w:val="multilevel"/>
    <w:tmpl w:val="335A8DEC"/>
    <w:lvl w:ilvl="0">
      <w:numFmt w:val="bullet"/>
      <w:lvlText w:val="•"/>
      <w:lvlJc w:val="left"/>
      <w:pPr>
        <w:ind w:left="643" w:hanging="360"/>
      </w:pPr>
      <w:rPr>
        <w:rFonts w:ascii="OpenSymbol" w:eastAsia="OpenSymbol" w:hAnsi="OpenSymbol" w:cs="OpenSymbol"/>
        <w:shd w:val="clear" w:color="auto" w:fill="auto"/>
      </w:rPr>
    </w:lvl>
    <w:lvl w:ilvl="1">
      <w:numFmt w:val="bullet"/>
      <w:lvlText w:val="◦"/>
      <w:lvlJc w:val="left"/>
      <w:pPr>
        <w:ind w:left="1003" w:hanging="360"/>
      </w:pPr>
      <w:rPr>
        <w:rFonts w:ascii="OpenSymbol" w:eastAsia="OpenSymbol" w:hAnsi="OpenSymbol" w:cs="OpenSymbol"/>
        <w:shd w:val="clear" w:color="auto" w:fill="auto"/>
      </w:rPr>
    </w:lvl>
    <w:lvl w:ilvl="2">
      <w:numFmt w:val="bullet"/>
      <w:lvlText w:val="▪"/>
      <w:lvlJc w:val="left"/>
      <w:pPr>
        <w:ind w:left="1363" w:hanging="360"/>
      </w:pPr>
      <w:rPr>
        <w:rFonts w:ascii="OpenSymbol" w:eastAsia="OpenSymbol" w:hAnsi="OpenSymbol" w:cs="OpenSymbol"/>
        <w:shd w:val="clear" w:color="auto" w:fill="auto"/>
      </w:rPr>
    </w:lvl>
    <w:lvl w:ilvl="3">
      <w:numFmt w:val="bullet"/>
      <w:lvlText w:val="•"/>
      <w:lvlJc w:val="left"/>
      <w:pPr>
        <w:ind w:left="1723" w:hanging="360"/>
      </w:pPr>
      <w:rPr>
        <w:rFonts w:ascii="OpenSymbol" w:eastAsia="OpenSymbol" w:hAnsi="OpenSymbol" w:cs="OpenSymbol"/>
        <w:shd w:val="clear" w:color="auto" w:fill="auto"/>
      </w:rPr>
    </w:lvl>
    <w:lvl w:ilvl="4">
      <w:numFmt w:val="bullet"/>
      <w:lvlText w:val="◦"/>
      <w:lvlJc w:val="left"/>
      <w:pPr>
        <w:ind w:left="2083" w:hanging="360"/>
      </w:pPr>
      <w:rPr>
        <w:rFonts w:ascii="OpenSymbol" w:eastAsia="OpenSymbol" w:hAnsi="OpenSymbol" w:cs="OpenSymbol"/>
        <w:shd w:val="clear" w:color="auto" w:fill="auto"/>
      </w:rPr>
    </w:lvl>
    <w:lvl w:ilvl="5">
      <w:numFmt w:val="bullet"/>
      <w:lvlText w:val="▪"/>
      <w:lvlJc w:val="left"/>
      <w:pPr>
        <w:ind w:left="2443" w:hanging="360"/>
      </w:pPr>
      <w:rPr>
        <w:rFonts w:ascii="OpenSymbol" w:eastAsia="OpenSymbol" w:hAnsi="OpenSymbol" w:cs="OpenSymbol"/>
        <w:shd w:val="clear" w:color="auto" w:fill="auto"/>
      </w:rPr>
    </w:lvl>
    <w:lvl w:ilvl="6">
      <w:numFmt w:val="bullet"/>
      <w:lvlText w:val="•"/>
      <w:lvlJc w:val="left"/>
      <w:pPr>
        <w:ind w:left="2803" w:hanging="360"/>
      </w:pPr>
      <w:rPr>
        <w:rFonts w:ascii="OpenSymbol" w:eastAsia="OpenSymbol" w:hAnsi="OpenSymbol" w:cs="OpenSymbol"/>
        <w:shd w:val="clear" w:color="auto" w:fill="auto"/>
      </w:rPr>
    </w:lvl>
    <w:lvl w:ilvl="7">
      <w:numFmt w:val="bullet"/>
      <w:lvlText w:val="◦"/>
      <w:lvlJc w:val="left"/>
      <w:pPr>
        <w:ind w:left="3163" w:hanging="360"/>
      </w:pPr>
      <w:rPr>
        <w:rFonts w:ascii="OpenSymbol" w:eastAsia="OpenSymbol" w:hAnsi="OpenSymbol" w:cs="OpenSymbol"/>
        <w:shd w:val="clear" w:color="auto" w:fill="auto"/>
      </w:rPr>
    </w:lvl>
    <w:lvl w:ilvl="8">
      <w:numFmt w:val="bullet"/>
      <w:lvlText w:val="▪"/>
      <w:lvlJc w:val="left"/>
      <w:pPr>
        <w:ind w:left="3523" w:hanging="360"/>
      </w:pPr>
      <w:rPr>
        <w:rFonts w:ascii="OpenSymbol" w:eastAsia="OpenSymbol" w:hAnsi="OpenSymbol" w:cs="OpenSymbol"/>
        <w:shd w:val="clear" w:color="auto" w:fill="auto"/>
      </w:rPr>
    </w:lvl>
  </w:abstractNum>
  <w:abstractNum w:abstractNumId="26" w15:restartNumberingAfterBreak="0">
    <w:nsid w:val="55112504"/>
    <w:multiLevelType w:val="multilevel"/>
    <w:tmpl w:val="8F3A2654"/>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27" w15:restartNumberingAfterBreak="0">
    <w:nsid w:val="62FA63A2"/>
    <w:multiLevelType w:val="multilevel"/>
    <w:tmpl w:val="0AF83D90"/>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28" w15:restartNumberingAfterBreak="0">
    <w:nsid w:val="630630EA"/>
    <w:multiLevelType w:val="multilevel"/>
    <w:tmpl w:val="60E49958"/>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 %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29" w15:restartNumberingAfterBreak="0">
    <w:nsid w:val="659B4A26"/>
    <w:multiLevelType w:val="multilevel"/>
    <w:tmpl w:val="97041608"/>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30" w15:restartNumberingAfterBreak="0">
    <w:nsid w:val="68D57BFA"/>
    <w:multiLevelType w:val="multilevel"/>
    <w:tmpl w:val="F496E82E"/>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31" w15:restartNumberingAfterBreak="0">
    <w:nsid w:val="6BFC70F5"/>
    <w:multiLevelType w:val="multilevel"/>
    <w:tmpl w:val="48381E16"/>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32" w15:restartNumberingAfterBreak="0">
    <w:nsid w:val="6E587177"/>
    <w:multiLevelType w:val="multilevel"/>
    <w:tmpl w:val="77EAC528"/>
    <w:lvl w:ilvl="0">
      <w:numFmt w:val="bullet"/>
      <w:lvlText w:val="•"/>
      <w:lvlJc w:val="left"/>
      <w:pPr>
        <w:ind w:left="643" w:hanging="360"/>
      </w:pPr>
      <w:rPr>
        <w:rFonts w:ascii="OpenSymbol" w:eastAsia="OpenSymbol" w:hAnsi="OpenSymbol" w:cs="OpenSymbol"/>
        <w:shd w:val="clear" w:color="auto" w:fill="auto"/>
      </w:rPr>
    </w:lvl>
    <w:lvl w:ilvl="1">
      <w:numFmt w:val="bullet"/>
      <w:lvlText w:val="◦"/>
      <w:lvlJc w:val="left"/>
      <w:pPr>
        <w:ind w:left="1003" w:hanging="360"/>
      </w:pPr>
      <w:rPr>
        <w:rFonts w:ascii="OpenSymbol" w:eastAsia="OpenSymbol" w:hAnsi="OpenSymbol" w:cs="OpenSymbol"/>
        <w:shd w:val="clear" w:color="auto" w:fill="auto"/>
      </w:rPr>
    </w:lvl>
    <w:lvl w:ilvl="2">
      <w:numFmt w:val="bullet"/>
      <w:lvlText w:val="▪"/>
      <w:lvlJc w:val="left"/>
      <w:pPr>
        <w:ind w:left="1363" w:hanging="360"/>
      </w:pPr>
      <w:rPr>
        <w:rFonts w:ascii="OpenSymbol" w:eastAsia="OpenSymbol" w:hAnsi="OpenSymbol" w:cs="OpenSymbol"/>
        <w:shd w:val="clear" w:color="auto" w:fill="auto"/>
      </w:rPr>
    </w:lvl>
    <w:lvl w:ilvl="3">
      <w:numFmt w:val="bullet"/>
      <w:lvlText w:val="•"/>
      <w:lvlJc w:val="left"/>
      <w:pPr>
        <w:ind w:left="1723" w:hanging="360"/>
      </w:pPr>
      <w:rPr>
        <w:rFonts w:ascii="OpenSymbol" w:eastAsia="OpenSymbol" w:hAnsi="OpenSymbol" w:cs="OpenSymbol"/>
        <w:shd w:val="clear" w:color="auto" w:fill="auto"/>
      </w:rPr>
    </w:lvl>
    <w:lvl w:ilvl="4">
      <w:numFmt w:val="bullet"/>
      <w:lvlText w:val="◦"/>
      <w:lvlJc w:val="left"/>
      <w:pPr>
        <w:ind w:left="2083" w:hanging="360"/>
      </w:pPr>
      <w:rPr>
        <w:rFonts w:ascii="OpenSymbol" w:eastAsia="OpenSymbol" w:hAnsi="OpenSymbol" w:cs="OpenSymbol"/>
        <w:shd w:val="clear" w:color="auto" w:fill="auto"/>
      </w:rPr>
    </w:lvl>
    <w:lvl w:ilvl="5">
      <w:numFmt w:val="bullet"/>
      <w:lvlText w:val="▪"/>
      <w:lvlJc w:val="left"/>
      <w:pPr>
        <w:ind w:left="2443" w:hanging="360"/>
      </w:pPr>
      <w:rPr>
        <w:rFonts w:ascii="OpenSymbol" w:eastAsia="OpenSymbol" w:hAnsi="OpenSymbol" w:cs="OpenSymbol"/>
        <w:shd w:val="clear" w:color="auto" w:fill="auto"/>
      </w:rPr>
    </w:lvl>
    <w:lvl w:ilvl="6">
      <w:numFmt w:val="bullet"/>
      <w:lvlText w:val="•"/>
      <w:lvlJc w:val="left"/>
      <w:pPr>
        <w:ind w:left="2803" w:hanging="360"/>
      </w:pPr>
      <w:rPr>
        <w:rFonts w:ascii="OpenSymbol" w:eastAsia="OpenSymbol" w:hAnsi="OpenSymbol" w:cs="OpenSymbol"/>
        <w:shd w:val="clear" w:color="auto" w:fill="auto"/>
      </w:rPr>
    </w:lvl>
    <w:lvl w:ilvl="7">
      <w:numFmt w:val="bullet"/>
      <w:lvlText w:val="◦"/>
      <w:lvlJc w:val="left"/>
      <w:pPr>
        <w:ind w:left="3163" w:hanging="360"/>
      </w:pPr>
      <w:rPr>
        <w:rFonts w:ascii="OpenSymbol" w:eastAsia="OpenSymbol" w:hAnsi="OpenSymbol" w:cs="OpenSymbol"/>
        <w:shd w:val="clear" w:color="auto" w:fill="auto"/>
      </w:rPr>
    </w:lvl>
    <w:lvl w:ilvl="8">
      <w:numFmt w:val="bullet"/>
      <w:lvlText w:val="▪"/>
      <w:lvlJc w:val="left"/>
      <w:pPr>
        <w:ind w:left="3523" w:hanging="360"/>
      </w:pPr>
      <w:rPr>
        <w:rFonts w:ascii="OpenSymbol" w:eastAsia="OpenSymbol" w:hAnsi="OpenSymbol" w:cs="OpenSymbol"/>
        <w:shd w:val="clear" w:color="auto" w:fill="auto"/>
      </w:rPr>
    </w:lvl>
  </w:abstractNum>
  <w:abstractNum w:abstractNumId="33" w15:restartNumberingAfterBreak="0">
    <w:nsid w:val="717565FC"/>
    <w:multiLevelType w:val="multilevel"/>
    <w:tmpl w:val="9E967CE2"/>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34" w15:restartNumberingAfterBreak="0">
    <w:nsid w:val="73513209"/>
    <w:multiLevelType w:val="hybridMultilevel"/>
    <w:tmpl w:val="6870FC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5F5030E"/>
    <w:multiLevelType w:val="multilevel"/>
    <w:tmpl w:val="E00CCFA0"/>
    <w:lvl w:ilvl="0">
      <w:numFmt w:val="bullet"/>
      <w:lvlText w:val="•"/>
      <w:lvlJc w:val="left"/>
      <w:pPr>
        <w:ind w:left="643" w:hanging="360"/>
      </w:pPr>
      <w:rPr>
        <w:rFonts w:ascii="OpenSymbol" w:eastAsia="OpenSymbol" w:hAnsi="OpenSymbol" w:cs="OpenSymbol"/>
        <w:shd w:val="clear" w:color="auto" w:fill="auto"/>
      </w:rPr>
    </w:lvl>
    <w:lvl w:ilvl="1">
      <w:numFmt w:val="bullet"/>
      <w:lvlText w:val="◦"/>
      <w:lvlJc w:val="left"/>
      <w:pPr>
        <w:ind w:left="1003" w:hanging="360"/>
      </w:pPr>
      <w:rPr>
        <w:rFonts w:ascii="OpenSymbol" w:eastAsia="OpenSymbol" w:hAnsi="OpenSymbol" w:cs="OpenSymbol"/>
        <w:shd w:val="clear" w:color="auto" w:fill="auto"/>
      </w:rPr>
    </w:lvl>
    <w:lvl w:ilvl="2">
      <w:numFmt w:val="bullet"/>
      <w:lvlText w:val="▪"/>
      <w:lvlJc w:val="left"/>
      <w:pPr>
        <w:ind w:left="1363" w:hanging="360"/>
      </w:pPr>
      <w:rPr>
        <w:rFonts w:ascii="OpenSymbol" w:eastAsia="OpenSymbol" w:hAnsi="OpenSymbol" w:cs="OpenSymbol"/>
        <w:shd w:val="clear" w:color="auto" w:fill="auto"/>
      </w:rPr>
    </w:lvl>
    <w:lvl w:ilvl="3">
      <w:numFmt w:val="bullet"/>
      <w:lvlText w:val="•"/>
      <w:lvlJc w:val="left"/>
      <w:pPr>
        <w:ind w:left="1723" w:hanging="360"/>
      </w:pPr>
      <w:rPr>
        <w:rFonts w:ascii="OpenSymbol" w:eastAsia="OpenSymbol" w:hAnsi="OpenSymbol" w:cs="OpenSymbol"/>
        <w:shd w:val="clear" w:color="auto" w:fill="auto"/>
      </w:rPr>
    </w:lvl>
    <w:lvl w:ilvl="4">
      <w:numFmt w:val="bullet"/>
      <w:lvlText w:val="◦"/>
      <w:lvlJc w:val="left"/>
      <w:pPr>
        <w:ind w:left="2083" w:hanging="360"/>
      </w:pPr>
      <w:rPr>
        <w:rFonts w:ascii="OpenSymbol" w:eastAsia="OpenSymbol" w:hAnsi="OpenSymbol" w:cs="OpenSymbol"/>
        <w:shd w:val="clear" w:color="auto" w:fill="auto"/>
      </w:rPr>
    </w:lvl>
    <w:lvl w:ilvl="5">
      <w:numFmt w:val="bullet"/>
      <w:lvlText w:val="▪"/>
      <w:lvlJc w:val="left"/>
      <w:pPr>
        <w:ind w:left="2443" w:hanging="360"/>
      </w:pPr>
      <w:rPr>
        <w:rFonts w:ascii="OpenSymbol" w:eastAsia="OpenSymbol" w:hAnsi="OpenSymbol" w:cs="OpenSymbol"/>
        <w:shd w:val="clear" w:color="auto" w:fill="auto"/>
      </w:rPr>
    </w:lvl>
    <w:lvl w:ilvl="6">
      <w:numFmt w:val="bullet"/>
      <w:lvlText w:val="•"/>
      <w:lvlJc w:val="left"/>
      <w:pPr>
        <w:ind w:left="2803" w:hanging="360"/>
      </w:pPr>
      <w:rPr>
        <w:rFonts w:ascii="OpenSymbol" w:eastAsia="OpenSymbol" w:hAnsi="OpenSymbol" w:cs="OpenSymbol"/>
        <w:shd w:val="clear" w:color="auto" w:fill="auto"/>
      </w:rPr>
    </w:lvl>
    <w:lvl w:ilvl="7">
      <w:numFmt w:val="bullet"/>
      <w:lvlText w:val="◦"/>
      <w:lvlJc w:val="left"/>
      <w:pPr>
        <w:ind w:left="3163" w:hanging="360"/>
      </w:pPr>
      <w:rPr>
        <w:rFonts w:ascii="OpenSymbol" w:eastAsia="OpenSymbol" w:hAnsi="OpenSymbol" w:cs="OpenSymbol"/>
        <w:shd w:val="clear" w:color="auto" w:fill="auto"/>
      </w:rPr>
    </w:lvl>
    <w:lvl w:ilvl="8">
      <w:numFmt w:val="bullet"/>
      <w:lvlText w:val="▪"/>
      <w:lvlJc w:val="left"/>
      <w:pPr>
        <w:ind w:left="3523" w:hanging="360"/>
      </w:pPr>
      <w:rPr>
        <w:rFonts w:ascii="OpenSymbol" w:eastAsia="OpenSymbol" w:hAnsi="OpenSymbol" w:cs="OpenSymbol"/>
        <w:shd w:val="clear" w:color="auto" w:fill="auto"/>
      </w:rPr>
    </w:lvl>
  </w:abstractNum>
  <w:abstractNum w:abstractNumId="36" w15:restartNumberingAfterBreak="0">
    <w:nsid w:val="7EB6615F"/>
    <w:multiLevelType w:val="multilevel"/>
    <w:tmpl w:val="84648E62"/>
    <w:styleLink w:val="WW8Num1"/>
    <w:lvl w:ilvl="0">
      <w:numFmt w:val="bullet"/>
      <w:lvlText w:val=""/>
      <w:lvlJc w:val="left"/>
      <w:pPr>
        <w:ind w:left="720" w:hanging="360"/>
      </w:pPr>
      <w:rPr>
        <w:rFonts w:ascii="Symbol" w:eastAsia="Calibri" w:hAnsi="Symbo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16cid:durableId="1220437042">
    <w:abstractNumId w:val="36"/>
  </w:num>
  <w:num w:numId="2" w16cid:durableId="1989629368">
    <w:abstractNumId w:val="11"/>
  </w:num>
  <w:num w:numId="3" w16cid:durableId="1089038722">
    <w:abstractNumId w:val="18"/>
  </w:num>
  <w:num w:numId="4" w16cid:durableId="1792672385">
    <w:abstractNumId w:val="28"/>
  </w:num>
  <w:num w:numId="5" w16cid:durableId="838425417">
    <w:abstractNumId w:val="19"/>
  </w:num>
  <w:num w:numId="6" w16cid:durableId="1174607462">
    <w:abstractNumId w:val="6"/>
  </w:num>
  <w:num w:numId="7" w16cid:durableId="1805387652">
    <w:abstractNumId w:val="13"/>
  </w:num>
  <w:num w:numId="8" w16cid:durableId="301270781">
    <w:abstractNumId w:val="9"/>
  </w:num>
  <w:num w:numId="9" w16cid:durableId="1398433756">
    <w:abstractNumId w:val="2"/>
  </w:num>
  <w:num w:numId="10" w16cid:durableId="442190484">
    <w:abstractNumId w:val="14"/>
  </w:num>
  <w:num w:numId="11" w16cid:durableId="1050348573">
    <w:abstractNumId w:val="31"/>
  </w:num>
  <w:num w:numId="12" w16cid:durableId="919481457">
    <w:abstractNumId w:val="17"/>
  </w:num>
  <w:num w:numId="13" w16cid:durableId="1335646766">
    <w:abstractNumId w:val="0"/>
  </w:num>
  <w:num w:numId="14" w16cid:durableId="1632859463">
    <w:abstractNumId w:val="26"/>
  </w:num>
  <w:num w:numId="15" w16cid:durableId="771898287">
    <w:abstractNumId w:val="29"/>
  </w:num>
  <w:num w:numId="16" w16cid:durableId="266159714">
    <w:abstractNumId w:val="22"/>
  </w:num>
  <w:num w:numId="17" w16cid:durableId="1598247109">
    <w:abstractNumId w:val="16"/>
  </w:num>
  <w:num w:numId="18" w16cid:durableId="51542926">
    <w:abstractNumId w:val="16"/>
    <w:lvlOverride w:ilvl="0">
      <w:startOverride w:val="1"/>
    </w:lvlOverride>
    <w:lvlOverride w:ilvl="1">
      <w:startOverride w:val="1"/>
    </w:lvlOverride>
    <w:lvlOverride w:ilvl="2">
      <w:startOverride w:val="1"/>
    </w:lvlOverride>
    <w:lvlOverride w:ilvl="3">
      <w:startOverride w:val="1"/>
    </w:lvlOverride>
  </w:num>
  <w:num w:numId="19" w16cid:durableId="1930961433">
    <w:abstractNumId w:val="7"/>
  </w:num>
  <w:num w:numId="20" w16cid:durableId="1918973851">
    <w:abstractNumId w:val="15"/>
  </w:num>
  <w:num w:numId="21" w16cid:durableId="360715682">
    <w:abstractNumId w:val="3"/>
  </w:num>
  <w:num w:numId="22" w16cid:durableId="546260079">
    <w:abstractNumId w:val="3"/>
    <w:lvlOverride w:ilvl="0">
      <w:startOverride w:val="1"/>
    </w:lvlOverride>
    <w:lvlOverride w:ilvl="1">
      <w:startOverride w:val="1"/>
    </w:lvlOverride>
    <w:lvlOverride w:ilvl="2">
      <w:startOverride w:val="1"/>
    </w:lvlOverride>
    <w:lvlOverride w:ilvl="3">
      <w:startOverride w:val="1"/>
    </w:lvlOverride>
  </w:num>
  <w:num w:numId="23" w16cid:durableId="789668472">
    <w:abstractNumId w:val="27"/>
  </w:num>
  <w:num w:numId="24" w16cid:durableId="2100172724">
    <w:abstractNumId w:val="4"/>
  </w:num>
  <w:num w:numId="25" w16cid:durableId="298995486">
    <w:abstractNumId w:val="36"/>
  </w:num>
  <w:num w:numId="26" w16cid:durableId="1838574442">
    <w:abstractNumId w:val="33"/>
  </w:num>
  <w:num w:numId="27" w16cid:durableId="1534222814">
    <w:abstractNumId w:val="21"/>
  </w:num>
  <w:num w:numId="28" w16cid:durableId="1944914464">
    <w:abstractNumId w:val="21"/>
    <w:lvlOverride w:ilvl="0">
      <w:startOverride w:val="1"/>
    </w:lvlOverride>
  </w:num>
  <w:num w:numId="29" w16cid:durableId="2041541186">
    <w:abstractNumId w:val="21"/>
    <w:lvlOverride w:ilvl="0">
      <w:startOverride w:val="1"/>
    </w:lvlOverride>
  </w:num>
  <w:num w:numId="30" w16cid:durableId="737635360">
    <w:abstractNumId w:val="21"/>
    <w:lvlOverride w:ilvl="0">
      <w:startOverride w:val="1"/>
    </w:lvlOverride>
  </w:num>
  <w:num w:numId="31" w16cid:durableId="1214005031">
    <w:abstractNumId w:val="10"/>
  </w:num>
  <w:num w:numId="32" w16cid:durableId="1957247972">
    <w:abstractNumId w:val="10"/>
    <w:lvlOverride w:ilvl="0">
      <w:startOverride w:val="1"/>
    </w:lvlOverride>
    <w:lvlOverride w:ilvl="1">
      <w:startOverride w:val="1"/>
    </w:lvlOverride>
    <w:lvlOverride w:ilvl="2">
      <w:startOverride w:val="1"/>
    </w:lvlOverride>
    <w:lvlOverride w:ilvl="3">
      <w:startOverride w:val="1"/>
    </w:lvlOverride>
  </w:num>
  <w:num w:numId="33" w16cid:durableId="1467046379">
    <w:abstractNumId w:val="8"/>
  </w:num>
  <w:num w:numId="34" w16cid:durableId="255721631">
    <w:abstractNumId w:val="10"/>
    <w:lvlOverride w:ilvl="0">
      <w:startOverride w:val="1"/>
    </w:lvlOverride>
    <w:lvlOverride w:ilvl="1">
      <w:startOverride w:val="1"/>
    </w:lvlOverride>
    <w:lvlOverride w:ilvl="2">
      <w:startOverride w:val="1"/>
    </w:lvlOverride>
    <w:lvlOverride w:ilvl="3">
      <w:startOverride w:val="1"/>
    </w:lvlOverride>
  </w:num>
  <w:num w:numId="35" w16cid:durableId="1420519373">
    <w:abstractNumId w:val="20"/>
  </w:num>
  <w:num w:numId="36" w16cid:durableId="300380679">
    <w:abstractNumId w:val="30"/>
  </w:num>
  <w:num w:numId="37" w16cid:durableId="1642032559">
    <w:abstractNumId w:val="21"/>
    <w:lvlOverride w:ilvl="0">
      <w:startOverride w:val="1"/>
    </w:lvlOverride>
  </w:num>
  <w:num w:numId="38" w16cid:durableId="986934131">
    <w:abstractNumId w:val="35"/>
  </w:num>
  <w:num w:numId="39" w16cid:durableId="1430078311">
    <w:abstractNumId w:val="32"/>
  </w:num>
  <w:num w:numId="40" w16cid:durableId="1355158440">
    <w:abstractNumId w:val="21"/>
    <w:lvlOverride w:ilvl="0">
      <w:startOverride w:val="1"/>
    </w:lvlOverride>
  </w:num>
  <w:num w:numId="41" w16cid:durableId="757217246">
    <w:abstractNumId w:val="5"/>
  </w:num>
  <w:num w:numId="42" w16cid:durableId="778138645">
    <w:abstractNumId w:val="25"/>
  </w:num>
  <w:num w:numId="43" w16cid:durableId="286662377">
    <w:abstractNumId w:val="34"/>
  </w:num>
  <w:num w:numId="44" w16cid:durableId="721179405">
    <w:abstractNumId w:val="24"/>
  </w:num>
  <w:num w:numId="45" w16cid:durableId="836774179">
    <w:abstractNumId w:val="23"/>
  </w:num>
  <w:num w:numId="46" w16cid:durableId="938295518">
    <w:abstractNumId w:val="12"/>
  </w:num>
  <w:num w:numId="47" w16cid:durableId="1182622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DC7"/>
    <w:rsid w:val="0000191A"/>
    <w:rsid w:val="000150E8"/>
    <w:rsid w:val="0008195B"/>
    <w:rsid w:val="0009336C"/>
    <w:rsid w:val="000F401E"/>
    <w:rsid w:val="00105AFC"/>
    <w:rsid w:val="001066C7"/>
    <w:rsid w:val="00130A16"/>
    <w:rsid w:val="001B12BC"/>
    <w:rsid w:val="00255A25"/>
    <w:rsid w:val="002E0D01"/>
    <w:rsid w:val="00385DC7"/>
    <w:rsid w:val="00406615"/>
    <w:rsid w:val="005D4A07"/>
    <w:rsid w:val="0061709B"/>
    <w:rsid w:val="006A0137"/>
    <w:rsid w:val="006C3AAB"/>
    <w:rsid w:val="006F6110"/>
    <w:rsid w:val="00724626"/>
    <w:rsid w:val="00741E88"/>
    <w:rsid w:val="007B74D1"/>
    <w:rsid w:val="007D7136"/>
    <w:rsid w:val="00805313"/>
    <w:rsid w:val="0081330F"/>
    <w:rsid w:val="00856E0D"/>
    <w:rsid w:val="00B45896"/>
    <w:rsid w:val="00B96989"/>
    <w:rsid w:val="00D46D5A"/>
    <w:rsid w:val="00E27FAD"/>
    <w:rsid w:val="00E32B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005EC"/>
  <w15:docId w15:val="{77CF95D9-2758-45A9-99DE-43DBEBC11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Droid Sans Fallback" w:hAnsi="Arial" w:cs="Lohit Hindi"/>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1">
    <w:name w:val="heading 1"/>
    <w:basedOn w:val="Heading"/>
    <w:next w:val="Standard"/>
    <w:pPr>
      <w:outlineLvl w:val="0"/>
    </w:pPr>
    <w:rPr>
      <w:b/>
      <w:bCs/>
    </w:rPr>
  </w:style>
  <w:style w:type="paragraph" w:styleId="berschrift2">
    <w:name w:val="heading 2"/>
    <w:basedOn w:val="Heading"/>
    <w:next w:val="Standard"/>
    <w:pPr>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Arbeitspaket">
    <w:name w:val="Arbeitspaket"/>
    <w:basedOn w:val="Heading"/>
    <w:next w:val="Standard"/>
    <w:pPr>
      <w:keepNext w:val="0"/>
      <w:keepLines/>
      <w:autoSpaceDE w:val="0"/>
      <w:spacing w:before="0" w:after="0"/>
    </w:pPr>
    <w:rPr>
      <w:rFonts w:cs="Arial"/>
      <w:sz w:val="22"/>
      <w:szCs w:val="24"/>
      <w:lang w:eastAsia="en-US"/>
    </w:rPr>
  </w:style>
  <w:style w:type="paragraph" w:customStyle="1" w:styleId="TableContents">
    <w:name w:val="Table Contents"/>
    <w:basedOn w:val="Standard"/>
    <w:pPr>
      <w:suppressLineNumbers/>
      <w:autoSpaceDE w:val="0"/>
    </w:pPr>
    <w:rPr>
      <w:rFonts w:cs="Arial"/>
      <w:sz w:val="22"/>
      <w:lang w:eastAsia="en-US"/>
    </w:rPr>
  </w:style>
  <w:style w:type="paragraph" w:customStyle="1" w:styleId="Arbeitsauftrag">
    <w:name w:val="Arbeitsauftrag"/>
    <w:basedOn w:val="Heading"/>
    <w:pPr>
      <w:autoSpaceDE w:val="0"/>
      <w:spacing w:before="0" w:after="0"/>
    </w:pPr>
    <w:rPr>
      <w:rFonts w:cs="Arial"/>
      <w:sz w:val="22"/>
      <w:szCs w:val="24"/>
      <w:lang w:eastAsia="en-US"/>
    </w:rPr>
  </w:style>
  <w:style w:type="paragraph" w:customStyle="1" w:styleId="TableHeading">
    <w:name w:val="Table Heading"/>
    <w:basedOn w:val="TableContents"/>
    <w:pPr>
      <w:jc w:val="center"/>
    </w:pPr>
    <w:rPr>
      <w:b/>
      <w:bCs/>
    </w:rPr>
  </w:style>
  <w:style w:type="paragraph" w:styleId="Kopfzeile">
    <w:name w:val="header"/>
    <w:basedOn w:val="Standard"/>
    <w:pPr>
      <w:suppressLineNumbers/>
      <w:tabs>
        <w:tab w:val="center" w:pos="4819"/>
        <w:tab w:val="right" w:pos="9638"/>
      </w:tabs>
    </w:pPr>
  </w:style>
  <w:style w:type="paragraph" w:styleId="Listenabsatz">
    <w:name w:val="List Paragraph"/>
    <w:basedOn w:val="Standard"/>
    <w:pPr>
      <w:ind w:left="720"/>
    </w:pPr>
  </w:style>
  <w:style w:type="paragraph" w:styleId="Fuzeile">
    <w:name w:val="footer"/>
    <w:basedOn w:val="Standard"/>
    <w:pPr>
      <w:suppressLineNumbers/>
      <w:tabs>
        <w:tab w:val="center" w:pos="5386"/>
        <w:tab w:val="right" w:pos="10772"/>
      </w:tabs>
    </w:pPr>
  </w:style>
  <w:style w:type="character" w:customStyle="1" w:styleId="NumberingSymbols">
    <w:name w:val="Numbering Symbols"/>
    <w:rPr>
      <w:shd w:val="clear" w:color="auto" w:fill="auto"/>
    </w:rPr>
  </w:style>
  <w:style w:type="character" w:customStyle="1" w:styleId="BulletSymbols">
    <w:name w:val="Bullet Symbols"/>
    <w:rPr>
      <w:rFonts w:ascii="OpenSymbol" w:eastAsia="OpenSymbol" w:hAnsi="OpenSymbol" w:cs="OpenSymbol"/>
      <w:shd w:val="clear" w:color="auto" w:fill="auto"/>
    </w:rPr>
  </w:style>
  <w:style w:type="character" w:customStyle="1" w:styleId="WW8Num1z0">
    <w:name w:val="WW8Num1z0"/>
    <w:rPr>
      <w:rFonts w:ascii="Symbol" w:eastAsia="Calibri" w:hAnsi="Symbol" w:cs="Aria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numbering" w:customStyle="1" w:styleId="WW8Num1">
    <w:name w:val="WW8Num1"/>
    <w:basedOn w:val="KeineListe"/>
    <w:pPr>
      <w:numPr>
        <w:numId w:val="1"/>
      </w:numPr>
    </w:pPr>
  </w:style>
  <w:style w:type="table" w:styleId="Tabellenraster">
    <w:name w:val="Table Grid"/>
    <w:basedOn w:val="NormaleTabelle"/>
    <w:uiPriority w:val="39"/>
    <w:rsid w:val="00B45896"/>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A0137"/>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sid w:val="006A0137"/>
    <w:rPr>
      <w:rFonts w:ascii="Segoe UI" w:hAnsi="Segoe UI" w:cs="Mangal"/>
      <w:sz w:val="18"/>
      <w:szCs w:val="16"/>
    </w:rPr>
  </w:style>
  <w:style w:type="character" w:styleId="Hyperlink">
    <w:name w:val="Hyperlink"/>
    <w:basedOn w:val="Absatz-Standardschriftart"/>
    <w:uiPriority w:val="99"/>
    <w:unhideWhenUsed/>
    <w:rsid w:val="00856E0D"/>
    <w:rPr>
      <w:color w:val="0563C1" w:themeColor="hyperlink"/>
      <w:u w:val="single"/>
    </w:rPr>
  </w:style>
  <w:style w:type="character" w:styleId="NichtaufgelsteErwhnung">
    <w:name w:val="Unresolved Mention"/>
    <w:basedOn w:val="Absatz-Standardschriftart"/>
    <w:uiPriority w:val="99"/>
    <w:semiHidden/>
    <w:unhideWhenUsed/>
    <w:rsid w:val="00856E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1028</Words>
  <Characters>6480</Characters>
  <Application>Microsoft Office Word</Application>
  <DocSecurity>0</DocSecurity>
  <Lines>54</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Joachim Seitz</cp:lastModifiedBy>
  <cp:revision>2</cp:revision>
  <cp:lastPrinted>2016-11-08T11:52:00Z</cp:lastPrinted>
  <dcterms:created xsi:type="dcterms:W3CDTF">2024-09-13T19:20:00Z</dcterms:created>
  <dcterms:modified xsi:type="dcterms:W3CDTF">2024-09-13T19:20:00Z</dcterms:modified>
</cp:coreProperties>
</file>